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 xml:space="preserve">ьнице Кигинского района предстоит отбыть лишение свободы за неуплату алиментов на содержание детей 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47</w:t>
      </w:r>
      <w:r>
        <w:rPr>
          <w:sz w:val="28"/>
        </w:rPr>
        <w:t>-летней жительницы</w:t>
      </w:r>
      <w:r>
        <w:rPr>
          <w:sz w:val="28"/>
        </w:rPr>
        <w:t xml:space="preserve"> Кигинского района</w:t>
      </w:r>
      <w:r>
        <w:rPr>
          <w:sz w:val="28"/>
        </w:rPr>
        <w:t>.</w:t>
      </w: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Она признана виновной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157</w:t>
      </w:r>
      <w:r>
        <w:rPr>
          <w:sz w:val="28"/>
        </w:rPr>
        <w:t xml:space="preserve"> УК РФ (</w:t>
      </w:r>
      <w:r>
        <w:rPr>
          <w:rFonts w:ascii="Times New Roman" w:hAnsi="Times New Roman"/>
          <w:b w:val="0"/>
          <w:sz w:val="28"/>
        </w:rPr>
        <w:t>Неуплата средств на содержание детей или нетрудоспособных родителей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5000000">
      <w:pPr>
        <w:widowControl w:val="1"/>
        <w:ind w:firstLine="708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>за период с 2012 года по 2026 года женщина</w:t>
      </w:r>
      <w:r>
        <w:rPr>
          <w:color w:val="000000"/>
          <w:sz w:val="28"/>
          <w:highlight w:val="white"/>
        </w:rPr>
        <w:t>, будучи подвергнутая административному наказанию за неуплату средств на содержание детей, в отсутствии уважительных причин не  выплачивала алименты, в связи с чем образовалась задолженность в размере более 2,7 миллионов рублей</w:t>
      </w:r>
      <w:r>
        <w:rPr>
          <w:color w:val="000000"/>
          <w:sz w:val="28"/>
          <w:highlight w:val="white"/>
        </w:rPr>
        <w:t>.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подсудимая полностью признала вину в совершении преступления, ранее неоднократно судима, в том числе и за аналогичное преступление.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Суд, с учетом позиции государственного обвинителя, назначил ей наказание в виде 1 года 2 месяцев лишения свободы с отбыванием наказания в колонии поселения.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2026-06-16T04:02:32Z</dcterms:created>
  <dcterms:modified xsi:type="dcterms:W3CDTF">2026-06-16T04:02:32Z</dcterms:modified>
</cp:coreProperties>
</file>