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1831"/>
        <w:gridCol w:w="3778"/>
      </w:tblGrid>
      <w:tr w:rsidR="007F42E4" w:rsidRPr="007F42E4" w:rsidTr="005B1BA8">
        <w:trPr>
          <w:trHeight w:val="2835"/>
        </w:trPr>
        <w:tc>
          <w:tcPr>
            <w:tcW w:w="4248" w:type="dxa"/>
            <w:tcBorders>
              <w:top w:val="nil"/>
              <w:left w:val="single" w:sz="4" w:space="0" w:color="FFFFFF"/>
              <w:bottom w:val="thinThickSmallGap" w:sz="24" w:space="0" w:color="auto"/>
              <w:right w:val="single" w:sz="4" w:space="0" w:color="FFFFFF"/>
            </w:tcBorders>
          </w:tcPr>
          <w:p w:rsidR="007F42E4" w:rsidRPr="007F42E4" w:rsidRDefault="007F42E4" w:rsidP="007F42E4">
            <w:pPr>
              <w:jc w:val="center"/>
              <w:rPr>
                <w:b/>
                <w:sz w:val="28"/>
                <w:szCs w:val="28"/>
              </w:rPr>
            </w:pPr>
            <w:r w:rsidRPr="007F42E4">
              <w:rPr>
                <w:sz w:val="28"/>
              </w:rPr>
              <w:t xml:space="preserve">   </w:t>
            </w:r>
            <w:r w:rsidRPr="007F42E4">
              <w:rPr>
                <w:b/>
                <w:sz w:val="28"/>
                <w:szCs w:val="28"/>
              </w:rPr>
              <w:t>Башҡортостан</w:t>
            </w:r>
          </w:p>
          <w:p w:rsidR="007F42E4" w:rsidRPr="007F42E4" w:rsidRDefault="007F42E4" w:rsidP="007F42E4">
            <w:pPr>
              <w:jc w:val="center"/>
              <w:rPr>
                <w:b/>
                <w:sz w:val="28"/>
                <w:szCs w:val="28"/>
              </w:rPr>
            </w:pPr>
            <w:r w:rsidRPr="007F42E4">
              <w:rPr>
                <w:b/>
                <w:sz w:val="28"/>
                <w:szCs w:val="28"/>
              </w:rPr>
              <w:t>Республикаһының Ҡыйғы  районы муниципаль</w:t>
            </w:r>
          </w:p>
          <w:p w:rsidR="007F42E4" w:rsidRPr="007F42E4" w:rsidRDefault="007F42E4" w:rsidP="007F42E4">
            <w:pPr>
              <w:jc w:val="center"/>
              <w:rPr>
                <w:b/>
                <w:sz w:val="28"/>
                <w:szCs w:val="28"/>
              </w:rPr>
            </w:pPr>
            <w:r w:rsidRPr="007F42E4">
              <w:rPr>
                <w:b/>
                <w:sz w:val="28"/>
                <w:szCs w:val="28"/>
              </w:rPr>
              <w:t>районының Абзай</w:t>
            </w:r>
          </w:p>
          <w:p w:rsidR="007F42E4" w:rsidRPr="007F42E4" w:rsidRDefault="007F42E4" w:rsidP="007F42E4">
            <w:pPr>
              <w:jc w:val="center"/>
              <w:rPr>
                <w:b/>
                <w:sz w:val="28"/>
                <w:szCs w:val="28"/>
              </w:rPr>
            </w:pPr>
            <w:r w:rsidRPr="007F42E4">
              <w:rPr>
                <w:b/>
                <w:sz w:val="28"/>
                <w:szCs w:val="28"/>
              </w:rPr>
              <w:t>ауыл Советы ауыл</w:t>
            </w:r>
          </w:p>
          <w:p w:rsidR="007F42E4" w:rsidRPr="007F42E4" w:rsidRDefault="007F42E4" w:rsidP="007F42E4">
            <w:pPr>
              <w:keepNext/>
              <w:jc w:val="center"/>
              <w:outlineLvl w:val="3"/>
              <w:rPr>
                <w:b/>
                <w:sz w:val="28"/>
                <w:szCs w:val="28"/>
              </w:rPr>
            </w:pPr>
            <w:r w:rsidRPr="007F42E4">
              <w:rPr>
                <w:b/>
                <w:bCs/>
                <w:sz w:val="28"/>
                <w:szCs w:val="28"/>
              </w:rPr>
              <w:t>билǝмǝһе</w:t>
            </w:r>
            <w:r w:rsidRPr="007F42E4">
              <w:rPr>
                <w:b/>
                <w:sz w:val="28"/>
                <w:szCs w:val="28"/>
              </w:rPr>
              <w:t xml:space="preserve"> хакимиǝте</w:t>
            </w:r>
          </w:p>
          <w:p w:rsidR="007F42E4" w:rsidRPr="007F42E4" w:rsidRDefault="007F42E4" w:rsidP="007F42E4">
            <w:pPr>
              <w:jc w:val="center"/>
            </w:pPr>
            <w:r w:rsidRPr="007F42E4">
              <w:t>(Башҡортостан  Республикаһының Ҡыйғы районының Абзай ауыл Советы хакимиǝте)</w:t>
            </w:r>
          </w:p>
        </w:tc>
        <w:tc>
          <w:tcPr>
            <w:tcW w:w="1980" w:type="dxa"/>
            <w:tcBorders>
              <w:top w:val="nil"/>
              <w:left w:val="single" w:sz="4" w:space="0" w:color="FFFFFF"/>
              <w:bottom w:val="thinThickSmallGap" w:sz="24" w:space="0" w:color="auto"/>
              <w:right w:val="single" w:sz="4" w:space="0" w:color="FFFFFF"/>
            </w:tcBorders>
            <w:hideMark/>
          </w:tcPr>
          <w:p w:rsidR="007F42E4" w:rsidRPr="007F42E4" w:rsidRDefault="007F42E4" w:rsidP="007F42E4">
            <w:pPr>
              <w:jc w:val="center"/>
              <w:rPr>
                <w:rFonts w:ascii="Arial New Bash" w:hAnsi="Arial New Bash"/>
              </w:rPr>
            </w:pPr>
            <w:r w:rsidRPr="007F42E4">
              <w:rPr>
                <w:noProof/>
              </w:rPr>
              <w:drawing>
                <wp:anchor distT="0" distB="0" distL="114300" distR="114300" simplePos="0" relativeHeight="251659264" behindDoc="0" locked="0" layoutInCell="1" allowOverlap="1" wp14:anchorId="7DCB4C54" wp14:editId="7B3C3F61">
                  <wp:simplePos x="0" y="0"/>
                  <wp:positionH relativeFrom="column">
                    <wp:posOffset>74930</wp:posOffset>
                  </wp:positionH>
                  <wp:positionV relativeFrom="paragraph">
                    <wp:posOffset>24130</wp:posOffset>
                  </wp:positionV>
                  <wp:extent cx="907415" cy="981075"/>
                  <wp:effectExtent l="0" t="0" r="6985" b="9525"/>
                  <wp:wrapNone/>
                  <wp:docPr id="6" name="Рисунок 6"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6237" t="9406" r="29486" b="8260"/>
                          <a:stretch>
                            <a:fillRect/>
                          </a:stretch>
                        </pic:blipFill>
                        <pic:spPr bwMode="auto">
                          <a:xfrm>
                            <a:off x="0" y="0"/>
                            <a:ext cx="907415" cy="981075"/>
                          </a:xfrm>
                          <a:prstGeom prst="rect">
                            <a:avLst/>
                          </a:prstGeom>
                          <a:noFill/>
                        </pic:spPr>
                      </pic:pic>
                    </a:graphicData>
                  </a:graphic>
                  <wp14:sizeRelH relativeFrom="page">
                    <wp14:pctWidth>0</wp14:pctWidth>
                  </wp14:sizeRelH>
                  <wp14:sizeRelV relativeFrom="page">
                    <wp14:pctHeight>0</wp14:pctHeight>
                  </wp14:sizeRelV>
                </wp:anchor>
              </w:drawing>
            </w:r>
          </w:p>
        </w:tc>
        <w:tc>
          <w:tcPr>
            <w:tcW w:w="3909" w:type="dxa"/>
            <w:tcBorders>
              <w:top w:val="nil"/>
              <w:left w:val="single" w:sz="4" w:space="0" w:color="FFFFFF"/>
              <w:bottom w:val="thinThickSmallGap" w:sz="24" w:space="0" w:color="auto"/>
              <w:right w:val="single" w:sz="4" w:space="0" w:color="FFFFFF"/>
            </w:tcBorders>
          </w:tcPr>
          <w:p w:rsidR="007F42E4" w:rsidRPr="007F42E4" w:rsidRDefault="007F42E4" w:rsidP="007F42E4">
            <w:pPr>
              <w:keepNext/>
              <w:jc w:val="center"/>
              <w:rPr>
                <w:b/>
                <w:sz w:val="28"/>
                <w:szCs w:val="20"/>
              </w:rPr>
            </w:pPr>
            <w:r w:rsidRPr="007F42E4">
              <w:rPr>
                <w:b/>
                <w:sz w:val="28"/>
                <w:szCs w:val="20"/>
              </w:rPr>
              <w:t>Администрация</w:t>
            </w:r>
          </w:p>
          <w:p w:rsidR="007F42E4" w:rsidRPr="007F42E4" w:rsidRDefault="007F42E4" w:rsidP="007F42E4">
            <w:pPr>
              <w:keepNext/>
              <w:jc w:val="center"/>
              <w:rPr>
                <w:b/>
                <w:sz w:val="28"/>
                <w:szCs w:val="20"/>
              </w:rPr>
            </w:pPr>
            <w:r w:rsidRPr="007F42E4">
              <w:rPr>
                <w:b/>
                <w:sz w:val="28"/>
                <w:szCs w:val="20"/>
              </w:rPr>
              <w:t>сельского  поселения</w:t>
            </w:r>
          </w:p>
          <w:p w:rsidR="007F42E4" w:rsidRPr="007F42E4" w:rsidRDefault="007F42E4" w:rsidP="007F42E4">
            <w:pPr>
              <w:keepNext/>
              <w:jc w:val="center"/>
              <w:rPr>
                <w:b/>
                <w:sz w:val="28"/>
                <w:szCs w:val="20"/>
              </w:rPr>
            </w:pPr>
            <w:r w:rsidRPr="007F42E4">
              <w:rPr>
                <w:b/>
                <w:sz w:val="28"/>
                <w:szCs w:val="20"/>
              </w:rPr>
              <w:t>Абзаевский сельсовет</w:t>
            </w:r>
          </w:p>
          <w:p w:rsidR="007F42E4" w:rsidRPr="007F42E4" w:rsidRDefault="007F42E4" w:rsidP="007F42E4">
            <w:pPr>
              <w:jc w:val="center"/>
              <w:rPr>
                <w:b/>
                <w:bCs/>
                <w:sz w:val="28"/>
                <w:szCs w:val="28"/>
              </w:rPr>
            </w:pPr>
            <w:r w:rsidRPr="007F42E4">
              <w:rPr>
                <w:b/>
                <w:bCs/>
                <w:sz w:val="28"/>
                <w:szCs w:val="28"/>
              </w:rPr>
              <w:t>муниципального  района</w:t>
            </w:r>
          </w:p>
          <w:p w:rsidR="007F42E4" w:rsidRPr="007F42E4" w:rsidRDefault="007F42E4" w:rsidP="007F42E4">
            <w:pPr>
              <w:keepNext/>
              <w:jc w:val="center"/>
              <w:rPr>
                <w:b/>
                <w:sz w:val="28"/>
                <w:szCs w:val="20"/>
              </w:rPr>
            </w:pPr>
            <w:r w:rsidRPr="007F42E4">
              <w:rPr>
                <w:b/>
                <w:sz w:val="28"/>
                <w:szCs w:val="20"/>
              </w:rPr>
              <w:t>Кигинский район</w:t>
            </w:r>
          </w:p>
          <w:p w:rsidR="007F42E4" w:rsidRPr="007F42E4" w:rsidRDefault="007F42E4" w:rsidP="007F42E4">
            <w:pPr>
              <w:keepNext/>
              <w:jc w:val="center"/>
              <w:rPr>
                <w:b/>
                <w:sz w:val="28"/>
                <w:szCs w:val="20"/>
              </w:rPr>
            </w:pPr>
            <w:r w:rsidRPr="007F42E4">
              <w:rPr>
                <w:b/>
                <w:sz w:val="28"/>
                <w:szCs w:val="20"/>
              </w:rPr>
              <w:t>Республики Башкортостан</w:t>
            </w:r>
          </w:p>
          <w:p w:rsidR="007F42E4" w:rsidRPr="007F42E4" w:rsidRDefault="007F42E4" w:rsidP="007F42E4">
            <w:pPr>
              <w:jc w:val="center"/>
            </w:pPr>
            <w:r w:rsidRPr="007F42E4">
              <w:t xml:space="preserve">(Администрация Абзаевского сельсовета Кигинского района </w:t>
            </w:r>
          </w:p>
          <w:p w:rsidR="007F42E4" w:rsidRPr="007F42E4" w:rsidRDefault="007F42E4" w:rsidP="007F42E4">
            <w:pPr>
              <w:jc w:val="center"/>
              <w:rPr>
                <w:rFonts w:ascii="Arial New Bash" w:hAnsi="Arial New Bash"/>
                <w:b/>
                <w:bCs/>
              </w:rPr>
            </w:pPr>
            <w:r w:rsidRPr="007F42E4">
              <w:t>Республики Башкортостан)</w:t>
            </w:r>
          </w:p>
        </w:tc>
      </w:tr>
    </w:tbl>
    <w:p w:rsidR="007F42E4" w:rsidRPr="007F42E4" w:rsidRDefault="007F42E4" w:rsidP="007F42E4">
      <w:pPr>
        <w:jc w:val="both"/>
        <w:rPr>
          <w:b/>
          <w:bCs/>
          <w:sz w:val="28"/>
          <w:szCs w:val="28"/>
        </w:rPr>
      </w:pPr>
      <w:r w:rsidRPr="007F42E4">
        <w:rPr>
          <w:b/>
          <w:sz w:val="28"/>
          <w:szCs w:val="28"/>
        </w:rPr>
        <w:t xml:space="preserve">        ҠАРАР                                                                                   </w:t>
      </w:r>
      <w:r w:rsidRPr="007F42E4">
        <w:rPr>
          <w:b/>
          <w:bCs/>
          <w:sz w:val="28"/>
          <w:szCs w:val="28"/>
        </w:rPr>
        <w:t>ПОСТАНОВЛЕНИЕ</w:t>
      </w:r>
    </w:p>
    <w:p w:rsidR="007F42E4" w:rsidRPr="007F42E4" w:rsidRDefault="003E04C2" w:rsidP="007F42E4">
      <w:pPr>
        <w:jc w:val="both"/>
        <w:rPr>
          <w:sz w:val="28"/>
          <w:szCs w:val="28"/>
        </w:rPr>
      </w:pPr>
      <w:r>
        <w:rPr>
          <w:sz w:val="28"/>
          <w:szCs w:val="28"/>
        </w:rPr>
        <w:t>23</w:t>
      </w:r>
      <w:r w:rsidR="007F42E4" w:rsidRPr="007F42E4">
        <w:rPr>
          <w:sz w:val="28"/>
          <w:szCs w:val="28"/>
        </w:rPr>
        <w:t xml:space="preserve"> </w:t>
      </w:r>
      <w:r>
        <w:rPr>
          <w:sz w:val="28"/>
          <w:szCs w:val="28"/>
        </w:rPr>
        <w:t>но</w:t>
      </w:r>
      <w:r w:rsidR="007F42E4" w:rsidRPr="007F42E4">
        <w:rPr>
          <w:sz w:val="28"/>
          <w:szCs w:val="28"/>
        </w:rPr>
        <w:t xml:space="preserve">ябрь 2021 й.                                № </w:t>
      </w:r>
      <w:r w:rsidR="007F42E4">
        <w:rPr>
          <w:sz w:val="28"/>
          <w:szCs w:val="28"/>
        </w:rPr>
        <w:t>28</w:t>
      </w:r>
      <w:r>
        <w:rPr>
          <w:sz w:val="28"/>
          <w:szCs w:val="28"/>
        </w:rPr>
        <w:t xml:space="preserve">                           23</w:t>
      </w:r>
      <w:r w:rsidR="007F42E4" w:rsidRPr="007F42E4">
        <w:rPr>
          <w:sz w:val="28"/>
          <w:szCs w:val="28"/>
        </w:rPr>
        <w:t xml:space="preserve"> </w:t>
      </w:r>
      <w:r>
        <w:rPr>
          <w:sz w:val="28"/>
          <w:szCs w:val="28"/>
        </w:rPr>
        <w:t>но</w:t>
      </w:r>
      <w:r w:rsidR="007F42E4" w:rsidRPr="007F42E4">
        <w:rPr>
          <w:sz w:val="28"/>
          <w:szCs w:val="28"/>
        </w:rPr>
        <w:t>ября  2021 г.</w:t>
      </w:r>
    </w:p>
    <w:p w:rsidR="005B74F4" w:rsidRDefault="007F42E4" w:rsidP="007F42E4">
      <w:pPr>
        <w:rPr>
          <w:bCs/>
          <w:szCs w:val="28"/>
        </w:rPr>
      </w:pPr>
      <w:r w:rsidRPr="007F42E4">
        <w:t>Абзай ауылы                                                                                                             с. Абзаево</w:t>
      </w:r>
    </w:p>
    <w:p w:rsidR="005B74F4" w:rsidRPr="00252E04" w:rsidRDefault="005B74F4" w:rsidP="008C20BF">
      <w:pPr>
        <w:rPr>
          <w:bCs/>
          <w:sz w:val="22"/>
          <w:szCs w:val="28"/>
        </w:rPr>
      </w:pPr>
    </w:p>
    <w:p w:rsidR="005B74F4" w:rsidRPr="005B74F4" w:rsidRDefault="005B74F4" w:rsidP="005B74F4">
      <w:pPr>
        <w:jc w:val="center"/>
        <w:textAlignment w:val="baseline"/>
        <w:rPr>
          <w:b/>
          <w:sz w:val="28"/>
          <w:szCs w:val="28"/>
        </w:rPr>
      </w:pPr>
      <w:r w:rsidRPr="005B74F4">
        <w:rPr>
          <w:b/>
          <w:color w:val="000000"/>
          <w:sz w:val="28"/>
          <w:szCs w:val="28"/>
        </w:rPr>
        <w:t>Об утверждении П</w:t>
      </w:r>
      <w:r w:rsidRPr="005B74F4">
        <w:rPr>
          <w:b/>
          <w:sz w:val="28"/>
          <w:szCs w:val="28"/>
        </w:rPr>
        <w:t xml:space="preserve">равил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Pr>
          <w:b/>
          <w:sz w:val="28"/>
          <w:szCs w:val="28"/>
        </w:rPr>
        <w:t xml:space="preserve">сельского поселения </w:t>
      </w:r>
      <w:r w:rsidR="001D71CD">
        <w:rPr>
          <w:b/>
          <w:sz w:val="28"/>
          <w:szCs w:val="28"/>
        </w:rPr>
        <w:t>Абзаевский</w:t>
      </w:r>
      <w:r>
        <w:rPr>
          <w:b/>
          <w:sz w:val="28"/>
          <w:szCs w:val="28"/>
        </w:rPr>
        <w:t xml:space="preserve"> сельсовет </w:t>
      </w:r>
      <w:r w:rsidRPr="005B74F4">
        <w:rPr>
          <w:b/>
          <w:sz w:val="28"/>
          <w:szCs w:val="28"/>
        </w:rPr>
        <w:t>муниципального района Кигинский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бюджета муниципального района</w:t>
      </w:r>
    </w:p>
    <w:p w:rsidR="005B74F4" w:rsidRPr="00C2180E" w:rsidRDefault="005B74F4" w:rsidP="005B74F4">
      <w:pPr>
        <w:rPr>
          <w:sz w:val="28"/>
          <w:szCs w:val="28"/>
        </w:rPr>
      </w:pPr>
    </w:p>
    <w:p w:rsidR="005B74F4" w:rsidRPr="00C2180E" w:rsidRDefault="005B74F4" w:rsidP="005B74F4">
      <w:pPr>
        <w:ind w:firstLine="708"/>
        <w:jc w:val="both"/>
        <w:rPr>
          <w:color w:val="2D2D2D"/>
          <w:spacing w:val="2"/>
          <w:sz w:val="28"/>
          <w:szCs w:val="28"/>
          <w:shd w:val="clear" w:color="auto" w:fill="FFFFFF"/>
        </w:rPr>
      </w:pPr>
      <w:r w:rsidRPr="00C2180E">
        <w:rPr>
          <w:color w:val="2D2D2D"/>
          <w:spacing w:val="2"/>
          <w:sz w:val="28"/>
          <w:szCs w:val="28"/>
          <w:shd w:val="clear" w:color="auto" w:fill="FFFFFF"/>
        </w:rPr>
        <w:t xml:space="preserve">В соответствии со статьей </w:t>
      </w:r>
      <w:r w:rsidRPr="00DA3B74">
        <w:rPr>
          <w:color w:val="2D2D2D"/>
          <w:spacing w:val="2"/>
          <w:sz w:val="28"/>
          <w:szCs w:val="28"/>
          <w:shd w:val="clear" w:color="auto" w:fill="FFFFFF"/>
        </w:rPr>
        <w:t>79 </w:t>
      </w:r>
      <w:hyperlink r:id="rId9" w:history="1">
        <w:r w:rsidRPr="00DA3B74">
          <w:rPr>
            <w:spacing w:val="2"/>
            <w:sz w:val="28"/>
            <w:szCs w:val="28"/>
            <w:shd w:val="clear" w:color="auto" w:fill="FFFFFF"/>
          </w:rPr>
          <w:t>Бюджетного кодекса Российской Федерации</w:t>
        </w:r>
      </w:hyperlink>
      <w:r w:rsidRPr="00DA3B74">
        <w:rPr>
          <w:spacing w:val="2"/>
          <w:sz w:val="28"/>
          <w:szCs w:val="28"/>
          <w:shd w:val="clear" w:color="auto" w:fill="FFFFFF"/>
        </w:rPr>
        <w:t> </w:t>
      </w:r>
      <w:r w:rsidRPr="00C2180E">
        <w:rPr>
          <w:color w:val="2D2D2D"/>
          <w:spacing w:val="2"/>
          <w:sz w:val="28"/>
          <w:szCs w:val="28"/>
          <w:shd w:val="clear" w:color="auto" w:fill="FFFFFF"/>
        </w:rPr>
        <w:t>п</w:t>
      </w:r>
      <w:r>
        <w:rPr>
          <w:color w:val="2D2D2D"/>
          <w:spacing w:val="2"/>
          <w:sz w:val="28"/>
          <w:szCs w:val="28"/>
          <w:shd w:val="clear" w:color="auto" w:fill="FFFFFF"/>
        </w:rPr>
        <w:t xml:space="preserve"> </w:t>
      </w:r>
      <w:r w:rsidRPr="00C2180E">
        <w:rPr>
          <w:color w:val="2D2D2D"/>
          <w:spacing w:val="2"/>
          <w:sz w:val="28"/>
          <w:szCs w:val="28"/>
          <w:shd w:val="clear" w:color="auto" w:fill="FFFFFF"/>
        </w:rPr>
        <w:t>о</w:t>
      </w:r>
      <w:r>
        <w:rPr>
          <w:color w:val="2D2D2D"/>
          <w:spacing w:val="2"/>
          <w:sz w:val="28"/>
          <w:szCs w:val="28"/>
          <w:shd w:val="clear" w:color="auto" w:fill="FFFFFF"/>
        </w:rPr>
        <w:t xml:space="preserve"> </w:t>
      </w:r>
      <w:r w:rsidRPr="00C2180E">
        <w:rPr>
          <w:color w:val="2D2D2D"/>
          <w:spacing w:val="2"/>
          <w:sz w:val="28"/>
          <w:szCs w:val="28"/>
          <w:shd w:val="clear" w:color="auto" w:fill="FFFFFF"/>
        </w:rPr>
        <w:t>с</w:t>
      </w:r>
      <w:r>
        <w:rPr>
          <w:color w:val="2D2D2D"/>
          <w:spacing w:val="2"/>
          <w:sz w:val="28"/>
          <w:szCs w:val="28"/>
          <w:shd w:val="clear" w:color="auto" w:fill="FFFFFF"/>
        </w:rPr>
        <w:t xml:space="preserve"> </w:t>
      </w:r>
      <w:r w:rsidRPr="00C2180E">
        <w:rPr>
          <w:color w:val="2D2D2D"/>
          <w:spacing w:val="2"/>
          <w:sz w:val="28"/>
          <w:szCs w:val="28"/>
          <w:shd w:val="clear" w:color="auto" w:fill="FFFFFF"/>
        </w:rPr>
        <w:t>т</w:t>
      </w:r>
      <w:r>
        <w:rPr>
          <w:color w:val="2D2D2D"/>
          <w:spacing w:val="2"/>
          <w:sz w:val="28"/>
          <w:szCs w:val="28"/>
          <w:shd w:val="clear" w:color="auto" w:fill="FFFFFF"/>
        </w:rPr>
        <w:t xml:space="preserve"> </w:t>
      </w:r>
      <w:r w:rsidRPr="00C2180E">
        <w:rPr>
          <w:color w:val="2D2D2D"/>
          <w:spacing w:val="2"/>
          <w:sz w:val="28"/>
          <w:szCs w:val="28"/>
          <w:shd w:val="clear" w:color="auto" w:fill="FFFFFF"/>
        </w:rPr>
        <w:t>а</w:t>
      </w:r>
      <w:r>
        <w:rPr>
          <w:color w:val="2D2D2D"/>
          <w:spacing w:val="2"/>
          <w:sz w:val="28"/>
          <w:szCs w:val="28"/>
          <w:shd w:val="clear" w:color="auto" w:fill="FFFFFF"/>
        </w:rPr>
        <w:t xml:space="preserve"> </w:t>
      </w:r>
      <w:r w:rsidRPr="00C2180E">
        <w:rPr>
          <w:color w:val="2D2D2D"/>
          <w:spacing w:val="2"/>
          <w:sz w:val="28"/>
          <w:szCs w:val="28"/>
          <w:shd w:val="clear" w:color="auto" w:fill="FFFFFF"/>
        </w:rPr>
        <w:t>н</w:t>
      </w:r>
      <w:r>
        <w:rPr>
          <w:color w:val="2D2D2D"/>
          <w:spacing w:val="2"/>
          <w:sz w:val="28"/>
          <w:szCs w:val="28"/>
          <w:shd w:val="clear" w:color="auto" w:fill="FFFFFF"/>
        </w:rPr>
        <w:t xml:space="preserve"> </w:t>
      </w:r>
      <w:r w:rsidRPr="00C2180E">
        <w:rPr>
          <w:color w:val="2D2D2D"/>
          <w:spacing w:val="2"/>
          <w:sz w:val="28"/>
          <w:szCs w:val="28"/>
          <w:shd w:val="clear" w:color="auto" w:fill="FFFFFF"/>
        </w:rPr>
        <w:t>о</w:t>
      </w:r>
      <w:r>
        <w:rPr>
          <w:color w:val="2D2D2D"/>
          <w:spacing w:val="2"/>
          <w:sz w:val="28"/>
          <w:szCs w:val="28"/>
          <w:shd w:val="clear" w:color="auto" w:fill="FFFFFF"/>
        </w:rPr>
        <w:t xml:space="preserve"> </w:t>
      </w:r>
      <w:r w:rsidRPr="00C2180E">
        <w:rPr>
          <w:color w:val="2D2D2D"/>
          <w:spacing w:val="2"/>
          <w:sz w:val="28"/>
          <w:szCs w:val="28"/>
          <w:shd w:val="clear" w:color="auto" w:fill="FFFFFF"/>
        </w:rPr>
        <w:t>в</w:t>
      </w:r>
      <w:r>
        <w:rPr>
          <w:color w:val="2D2D2D"/>
          <w:spacing w:val="2"/>
          <w:sz w:val="28"/>
          <w:szCs w:val="28"/>
          <w:shd w:val="clear" w:color="auto" w:fill="FFFFFF"/>
        </w:rPr>
        <w:t xml:space="preserve"> </w:t>
      </w:r>
      <w:r w:rsidRPr="00C2180E">
        <w:rPr>
          <w:color w:val="2D2D2D"/>
          <w:spacing w:val="2"/>
          <w:sz w:val="28"/>
          <w:szCs w:val="28"/>
          <w:shd w:val="clear" w:color="auto" w:fill="FFFFFF"/>
        </w:rPr>
        <w:t>л</w:t>
      </w:r>
      <w:r>
        <w:rPr>
          <w:color w:val="2D2D2D"/>
          <w:spacing w:val="2"/>
          <w:sz w:val="28"/>
          <w:szCs w:val="28"/>
          <w:shd w:val="clear" w:color="auto" w:fill="FFFFFF"/>
        </w:rPr>
        <w:t xml:space="preserve"> </w:t>
      </w:r>
      <w:r w:rsidRPr="00C2180E">
        <w:rPr>
          <w:color w:val="2D2D2D"/>
          <w:spacing w:val="2"/>
          <w:sz w:val="28"/>
          <w:szCs w:val="28"/>
          <w:shd w:val="clear" w:color="auto" w:fill="FFFFFF"/>
        </w:rPr>
        <w:t>я</w:t>
      </w:r>
      <w:r>
        <w:rPr>
          <w:color w:val="2D2D2D"/>
          <w:spacing w:val="2"/>
          <w:sz w:val="28"/>
          <w:szCs w:val="28"/>
          <w:shd w:val="clear" w:color="auto" w:fill="FFFFFF"/>
        </w:rPr>
        <w:t xml:space="preserve"> </w:t>
      </w:r>
      <w:r w:rsidRPr="00C2180E">
        <w:rPr>
          <w:color w:val="2D2D2D"/>
          <w:spacing w:val="2"/>
          <w:sz w:val="28"/>
          <w:szCs w:val="28"/>
          <w:shd w:val="clear" w:color="auto" w:fill="FFFFFF"/>
        </w:rPr>
        <w:t>ю:</w:t>
      </w:r>
    </w:p>
    <w:p w:rsidR="005B74F4" w:rsidRPr="00C2180E" w:rsidRDefault="005B74F4" w:rsidP="005B74F4">
      <w:pPr>
        <w:ind w:firstLine="708"/>
        <w:jc w:val="both"/>
        <w:textAlignment w:val="baseline"/>
        <w:rPr>
          <w:sz w:val="28"/>
          <w:szCs w:val="28"/>
        </w:rPr>
      </w:pPr>
      <w:r w:rsidRPr="00C2180E">
        <w:rPr>
          <w:sz w:val="28"/>
          <w:szCs w:val="28"/>
        </w:rPr>
        <w:t xml:space="preserve">1. Утвердить </w:t>
      </w:r>
      <w:r>
        <w:rPr>
          <w:sz w:val="28"/>
          <w:szCs w:val="28"/>
        </w:rPr>
        <w:t>прилагаемые Правила</w:t>
      </w:r>
      <w:r w:rsidRPr="00C2180E">
        <w:rPr>
          <w:sz w:val="28"/>
          <w:szCs w:val="28"/>
        </w:rPr>
        <w:t xml:space="preserve">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Pr>
          <w:sz w:val="28"/>
          <w:szCs w:val="28"/>
        </w:rPr>
        <w:t xml:space="preserve">сельского поселения </w:t>
      </w:r>
      <w:r w:rsidR="001D71CD">
        <w:rPr>
          <w:sz w:val="28"/>
          <w:szCs w:val="28"/>
        </w:rPr>
        <w:t>Абзаевский</w:t>
      </w:r>
      <w:r>
        <w:rPr>
          <w:sz w:val="28"/>
          <w:szCs w:val="28"/>
        </w:rPr>
        <w:t xml:space="preserve"> сельсовет </w:t>
      </w:r>
      <w:r w:rsidRPr="00C2180E">
        <w:rPr>
          <w:sz w:val="28"/>
          <w:szCs w:val="28"/>
        </w:rPr>
        <w:t xml:space="preserve">муниципального района Кигинский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бюджета </w:t>
      </w:r>
      <w:r>
        <w:rPr>
          <w:sz w:val="28"/>
          <w:szCs w:val="28"/>
        </w:rPr>
        <w:t>сельского поселения.</w:t>
      </w:r>
    </w:p>
    <w:p w:rsidR="005B74F4" w:rsidRDefault="005B74F4" w:rsidP="005B74F4">
      <w:pPr>
        <w:widowControl w:val="0"/>
        <w:autoSpaceDE w:val="0"/>
        <w:autoSpaceDN w:val="0"/>
        <w:jc w:val="both"/>
        <w:rPr>
          <w:sz w:val="28"/>
          <w:szCs w:val="20"/>
        </w:rPr>
      </w:pPr>
      <w:r w:rsidRPr="00C2180E">
        <w:rPr>
          <w:sz w:val="28"/>
          <w:szCs w:val="28"/>
        </w:rPr>
        <w:t xml:space="preserve"> </w:t>
      </w:r>
      <w:r w:rsidRPr="00C2180E">
        <w:rPr>
          <w:sz w:val="28"/>
          <w:szCs w:val="28"/>
        </w:rPr>
        <w:tab/>
      </w:r>
      <w:r w:rsidRPr="00C2180E">
        <w:rPr>
          <w:sz w:val="28"/>
          <w:szCs w:val="20"/>
        </w:rPr>
        <w:t xml:space="preserve">2. Контроль за исполнением настоящего постановления </w:t>
      </w:r>
      <w:r>
        <w:rPr>
          <w:sz w:val="28"/>
          <w:szCs w:val="20"/>
        </w:rPr>
        <w:t>оставляю за собой.</w:t>
      </w:r>
    </w:p>
    <w:p w:rsidR="005B74F4" w:rsidRPr="00C2180E" w:rsidRDefault="005B74F4" w:rsidP="005B74F4">
      <w:pPr>
        <w:widowControl w:val="0"/>
        <w:autoSpaceDE w:val="0"/>
        <w:autoSpaceDN w:val="0"/>
        <w:jc w:val="both"/>
        <w:rPr>
          <w:sz w:val="28"/>
          <w:szCs w:val="28"/>
        </w:rPr>
      </w:pPr>
      <w:r>
        <w:rPr>
          <w:sz w:val="28"/>
          <w:szCs w:val="20"/>
        </w:rPr>
        <w:t xml:space="preserve">         3. Постановление вступает в силу со дня его подписания.</w:t>
      </w:r>
    </w:p>
    <w:p w:rsidR="00560AB7" w:rsidRDefault="00560AB7" w:rsidP="00560AB7">
      <w:pPr>
        <w:jc w:val="center"/>
        <w:rPr>
          <w:sz w:val="28"/>
          <w:szCs w:val="28"/>
        </w:rPr>
      </w:pPr>
    </w:p>
    <w:p w:rsidR="00640D31" w:rsidRDefault="00640D31" w:rsidP="00560AB7">
      <w:pPr>
        <w:jc w:val="center"/>
        <w:rPr>
          <w:sz w:val="28"/>
          <w:szCs w:val="28"/>
        </w:rPr>
      </w:pPr>
    </w:p>
    <w:p w:rsidR="005B74F4" w:rsidRDefault="005B74F4" w:rsidP="00560AB7">
      <w:pPr>
        <w:jc w:val="center"/>
        <w:rPr>
          <w:sz w:val="28"/>
          <w:szCs w:val="28"/>
        </w:rPr>
      </w:pPr>
    </w:p>
    <w:p w:rsidR="005B74F4" w:rsidRDefault="005B74F4" w:rsidP="00560AB7">
      <w:pPr>
        <w:jc w:val="center"/>
        <w:rPr>
          <w:sz w:val="28"/>
          <w:szCs w:val="28"/>
        </w:rPr>
      </w:pPr>
      <w:r>
        <w:rPr>
          <w:sz w:val="28"/>
          <w:szCs w:val="28"/>
        </w:rPr>
        <w:t xml:space="preserve">Глава сельского поселения </w:t>
      </w:r>
      <w:r>
        <w:rPr>
          <w:sz w:val="28"/>
          <w:szCs w:val="28"/>
        </w:rPr>
        <w:tab/>
      </w:r>
      <w:r>
        <w:rPr>
          <w:sz w:val="28"/>
          <w:szCs w:val="28"/>
        </w:rPr>
        <w:tab/>
      </w:r>
      <w:r>
        <w:rPr>
          <w:sz w:val="28"/>
          <w:szCs w:val="28"/>
        </w:rPr>
        <w:tab/>
      </w:r>
      <w:r>
        <w:rPr>
          <w:sz w:val="28"/>
          <w:szCs w:val="28"/>
        </w:rPr>
        <w:tab/>
      </w:r>
      <w:r>
        <w:rPr>
          <w:sz w:val="28"/>
          <w:szCs w:val="28"/>
        </w:rPr>
        <w:tab/>
      </w:r>
      <w:r w:rsidR="001D71CD">
        <w:rPr>
          <w:sz w:val="28"/>
          <w:szCs w:val="28"/>
        </w:rPr>
        <w:t>Ф.С.Фатыхов</w:t>
      </w:r>
    </w:p>
    <w:p w:rsidR="005B74F4" w:rsidRDefault="005B74F4" w:rsidP="00560AB7">
      <w:pPr>
        <w:jc w:val="center"/>
        <w:rPr>
          <w:sz w:val="28"/>
          <w:szCs w:val="28"/>
        </w:rPr>
      </w:pPr>
    </w:p>
    <w:p w:rsidR="005B74F4" w:rsidRDefault="005B74F4" w:rsidP="00560AB7">
      <w:pPr>
        <w:jc w:val="center"/>
        <w:rPr>
          <w:sz w:val="28"/>
          <w:szCs w:val="28"/>
        </w:rPr>
      </w:pPr>
    </w:p>
    <w:p w:rsidR="005B74F4" w:rsidRPr="00184964" w:rsidRDefault="00640D31" w:rsidP="005B74F4">
      <w:pPr>
        <w:pStyle w:val="af1"/>
        <w:jc w:val="right"/>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5B74F4" w:rsidRPr="00184964">
        <w:rPr>
          <w:rFonts w:ascii="Times New Roman" w:hAnsi="Times New Roman" w:cs="Times New Roman"/>
          <w:color w:val="auto"/>
          <w:sz w:val="28"/>
          <w:szCs w:val="28"/>
        </w:rPr>
        <w:t xml:space="preserve">Приложение </w:t>
      </w:r>
    </w:p>
    <w:p w:rsidR="005B74F4" w:rsidRDefault="005B74F4" w:rsidP="005B74F4">
      <w:pPr>
        <w:pStyle w:val="af1"/>
        <w:jc w:val="right"/>
        <w:rPr>
          <w:rFonts w:ascii="Times New Roman" w:hAnsi="Times New Roman" w:cs="Times New Roman"/>
          <w:color w:val="auto"/>
          <w:sz w:val="28"/>
          <w:szCs w:val="28"/>
        </w:rPr>
      </w:pPr>
      <w:r w:rsidRPr="00184964">
        <w:rPr>
          <w:rFonts w:ascii="Times New Roman" w:hAnsi="Times New Roman" w:cs="Times New Roman"/>
          <w:color w:val="auto"/>
          <w:sz w:val="28"/>
          <w:szCs w:val="28"/>
        </w:rPr>
        <w:t>к постановлению Администрации</w:t>
      </w:r>
    </w:p>
    <w:p w:rsidR="005B74F4" w:rsidRDefault="005B74F4" w:rsidP="005B74F4">
      <w:pPr>
        <w:pStyle w:val="af1"/>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сельского поселения </w:t>
      </w:r>
    </w:p>
    <w:p w:rsidR="005B74F4" w:rsidRPr="00184964" w:rsidRDefault="001D71CD" w:rsidP="005B74F4">
      <w:pPr>
        <w:pStyle w:val="af1"/>
        <w:jc w:val="right"/>
        <w:rPr>
          <w:rFonts w:ascii="Times New Roman" w:hAnsi="Times New Roman" w:cs="Times New Roman"/>
          <w:color w:val="auto"/>
          <w:sz w:val="28"/>
          <w:szCs w:val="28"/>
        </w:rPr>
      </w:pPr>
      <w:r>
        <w:rPr>
          <w:rFonts w:ascii="Times New Roman" w:hAnsi="Times New Roman" w:cs="Times New Roman"/>
          <w:color w:val="auto"/>
          <w:sz w:val="28"/>
          <w:szCs w:val="28"/>
        </w:rPr>
        <w:t>Абзаевский</w:t>
      </w:r>
      <w:r w:rsidR="005B74F4">
        <w:rPr>
          <w:rFonts w:ascii="Times New Roman" w:hAnsi="Times New Roman" w:cs="Times New Roman"/>
          <w:color w:val="auto"/>
          <w:sz w:val="28"/>
          <w:szCs w:val="28"/>
        </w:rPr>
        <w:t xml:space="preserve"> сельсовет</w:t>
      </w:r>
    </w:p>
    <w:p w:rsidR="005B74F4" w:rsidRPr="00184964" w:rsidRDefault="005B74F4" w:rsidP="005B74F4">
      <w:pPr>
        <w:pStyle w:val="af1"/>
        <w:jc w:val="right"/>
        <w:rPr>
          <w:rFonts w:ascii="Times New Roman" w:hAnsi="Times New Roman" w:cs="Times New Roman"/>
          <w:color w:val="auto"/>
          <w:sz w:val="28"/>
          <w:szCs w:val="28"/>
        </w:rPr>
      </w:pPr>
      <w:r w:rsidRPr="00184964">
        <w:rPr>
          <w:rFonts w:ascii="Times New Roman" w:hAnsi="Times New Roman" w:cs="Times New Roman"/>
          <w:color w:val="auto"/>
          <w:sz w:val="28"/>
          <w:szCs w:val="28"/>
        </w:rPr>
        <w:t xml:space="preserve">муниципального </w:t>
      </w:r>
      <w:r w:rsidR="00640D31" w:rsidRPr="00184964">
        <w:rPr>
          <w:rFonts w:ascii="Times New Roman" w:hAnsi="Times New Roman" w:cs="Times New Roman"/>
          <w:color w:val="auto"/>
          <w:sz w:val="28"/>
          <w:szCs w:val="28"/>
        </w:rPr>
        <w:t>района Кигинский</w:t>
      </w:r>
      <w:r w:rsidRPr="00184964">
        <w:rPr>
          <w:rFonts w:ascii="Times New Roman" w:hAnsi="Times New Roman" w:cs="Times New Roman"/>
          <w:color w:val="auto"/>
          <w:sz w:val="28"/>
          <w:szCs w:val="28"/>
        </w:rPr>
        <w:t xml:space="preserve"> район</w:t>
      </w:r>
    </w:p>
    <w:p w:rsidR="005B74F4" w:rsidRPr="00184964" w:rsidRDefault="005B74F4" w:rsidP="005B74F4">
      <w:pPr>
        <w:pStyle w:val="af1"/>
        <w:jc w:val="right"/>
        <w:rPr>
          <w:rFonts w:ascii="Times New Roman" w:hAnsi="Times New Roman" w:cs="Times New Roman"/>
          <w:color w:val="auto"/>
          <w:sz w:val="28"/>
          <w:szCs w:val="28"/>
        </w:rPr>
      </w:pPr>
      <w:r w:rsidRPr="00184964">
        <w:rPr>
          <w:rFonts w:ascii="Times New Roman" w:hAnsi="Times New Roman" w:cs="Times New Roman"/>
          <w:color w:val="auto"/>
          <w:sz w:val="28"/>
          <w:szCs w:val="28"/>
        </w:rPr>
        <w:t>Республики Башкортостан</w:t>
      </w:r>
    </w:p>
    <w:p w:rsidR="005B74F4" w:rsidRPr="00184964" w:rsidRDefault="005B74F4" w:rsidP="005B74F4">
      <w:pPr>
        <w:pStyle w:val="af1"/>
        <w:jc w:val="right"/>
        <w:rPr>
          <w:rFonts w:ascii="Times New Roman" w:hAnsi="Times New Roman" w:cs="Times New Roman"/>
          <w:color w:val="auto"/>
          <w:sz w:val="28"/>
          <w:szCs w:val="28"/>
        </w:rPr>
      </w:pPr>
      <w:r w:rsidRPr="00184964">
        <w:rPr>
          <w:rFonts w:ascii="Times New Roman" w:hAnsi="Times New Roman" w:cs="Times New Roman"/>
          <w:color w:val="auto"/>
          <w:sz w:val="28"/>
          <w:szCs w:val="28"/>
        </w:rPr>
        <w:t>от «</w:t>
      </w:r>
      <w:r w:rsidR="00640D31">
        <w:rPr>
          <w:rFonts w:ascii="Times New Roman" w:hAnsi="Times New Roman" w:cs="Times New Roman"/>
          <w:color w:val="auto"/>
          <w:sz w:val="28"/>
          <w:szCs w:val="28"/>
        </w:rPr>
        <w:t>23</w:t>
      </w:r>
      <w:r w:rsidRPr="00184964">
        <w:rPr>
          <w:rFonts w:ascii="Times New Roman" w:hAnsi="Times New Roman" w:cs="Times New Roman"/>
          <w:color w:val="auto"/>
          <w:sz w:val="28"/>
          <w:szCs w:val="28"/>
        </w:rPr>
        <w:t>»</w:t>
      </w:r>
      <w:r w:rsidR="00640D31">
        <w:rPr>
          <w:rFonts w:ascii="Times New Roman" w:hAnsi="Times New Roman" w:cs="Times New Roman"/>
          <w:color w:val="auto"/>
          <w:sz w:val="28"/>
          <w:szCs w:val="28"/>
        </w:rPr>
        <w:t xml:space="preserve"> ноября </w:t>
      </w:r>
      <w:r w:rsidRPr="00184964">
        <w:rPr>
          <w:rFonts w:ascii="Times New Roman" w:hAnsi="Times New Roman" w:cs="Times New Roman"/>
          <w:color w:val="auto"/>
          <w:sz w:val="28"/>
          <w:szCs w:val="28"/>
        </w:rPr>
        <w:t>202</w:t>
      </w:r>
      <w:r w:rsidR="00640D31">
        <w:rPr>
          <w:rFonts w:ascii="Times New Roman" w:hAnsi="Times New Roman" w:cs="Times New Roman"/>
          <w:color w:val="auto"/>
          <w:sz w:val="28"/>
          <w:szCs w:val="28"/>
        </w:rPr>
        <w:t xml:space="preserve">1 </w:t>
      </w:r>
      <w:r w:rsidRPr="00184964">
        <w:rPr>
          <w:rFonts w:ascii="Times New Roman" w:hAnsi="Times New Roman" w:cs="Times New Roman"/>
          <w:color w:val="auto"/>
          <w:sz w:val="28"/>
          <w:szCs w:val="28"/>
        </w:rPr>
        <w:t>года №</w:t>
      </w:r>
      <w:r w:rsidR="0076095E">
        <w:rPr>
          <w:rFonts w:ascii="Times New Roman" w:hAnsi="Times New Roman" w:cs="Times New Roman"/>
          <w:color w:val="auto"/>
          <w:sz w:val="28"/>
          <w:szCs w:val="28"/>
        </w:rPr>
        <w:t>28</w:t>
      </w:r>
      <w:bookmarkStart w:id="0" w:name="_GoBack"/>
      <w:bookmarkEnd w:id="0"/>
    </w:p>
    <w:p w:rsidR="005B74F4" w:rsidRPr="00184964" w:rsidRDefault="005B74F4" w:rsidP="005B74F4">
      <w:pPr>
        <w:jc w:val="both"/>
        <w:textAlignment w:val="baseline"/>
        <w:rPr>
          <w:sz w:val="28"/>
          <w:szCs w:val="28"/>
        </w:rPr>
      </w:pPr>
      <w:r w:rsidRPr="00184964">
        <w:rPr>
          <w:sz w:val="28"/>
          <w:szCs w:val="28"/>
        </w:rPr>
        <w:t xml:space="preserve"> </w:t>
      </w:r>
    </w:p>
    <w:p w:rsidR="005B74F4" w:rsidRPr="00184964" w:rsidRDefault="005B74F4" w:rsidP="005B74F4">
      <w:pPr>
        <w:jc w:val="both"/>
        <w:textAlignment w:val="baseline"/>
        <w:rPr>
          <w:sz w:val="28"/>
          <w:szCs w:val="28"/>
        </w:rPr>
      </w:pPr>
    </w:p>
    <w:p w:rsidR="005B74F4" w:rsidRPr="00184964" w:rsidRDefault="005B74F4" w:rsidP="005B74F4">
      <w:pPr>
        <w:jc w:val="both"/>
        <w:textAlignment w:val="baseline"/>
        <w:rPr>
          <w:sz w:val="28"/>
          <w:szCs w:val="28"/>
        </w:rPr>
      </w:pPr>
    </w:p>
    <w:p w:rsidR="005B74F4" w:rsidRPr="00184964" w:rsidRDefault="005B74F4" w:rsidP="005B74F4">
      <w:pPr>
        <w:jc w:val="center"/>
        <w:textAlignment w:val="baseline"/>
        <w:rPr>
          <w:sz w:val="28"/>
          <w:szCs w:val="28"/>
        </w:rPr>
      </w:pPr>
      <w:r w:rsidRPr="00184964">
        <w:rPr>
          <w:sz w:val="28"/>
          <w:szCs w:val="28"/>
        </w:rPr>
        <w:t>ПРАВИЛА</w:t>
      </w:r>
    </w:p>
    <w:p w:rsidR="005B74F4" w:rsidRPr="00184964" w:rsidRDefault="005B74F4" w:rsidP="005B74F4">
      <w:pPr>
        <w:jc w:val="center"/>
        <w:textAlignment w:val="baseline"/>
        <w:rPr>
          <w:sz w:val="28"/>
          <w:szCs w:val="28"/>
        </w:rPr>
      </w:pPr>
      <w:r w:rsidRPr="00184964">
        <w:rPr>
          <w:sz w:val="28"/>
          <w:szCs w:val="28"/>
        </w:rPr>
        <w:t>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w:t>
      </w:r>
      <w:r>
        <w:rPr>
          <w:sz w:val="28"/>
          <w:szCs w:val="28"/>
        </w:rPr>
        <w:t xml:space="preserve"> сельского поселения </w:t>
      </w:r>
      <w:r w:rsidR="001D71CD">
        <w:rPr>
          <w:sz w:val="28"/>
          <w:szCs w:val="28"/>
        </w:rPr>
        <w:t>Абзаевский</w:t>
      </w:r>
      <w:r>
        <w:rPr>
          <w:sz w:val="28"/>
          <w:szCs w:val="28"/>
        </w:rPr>
        <w:t xml:space="preserve"> сельсовет </w:t>
      </w:r>
      <w:r w:rsidRPr="00184964">
        <w:rPr>
          <w:sz w:val="28"/>
          <w:szCs w:val="28"/>
        </w:rPr>
        <w:t xml:space="preserve"> муниципального района Кигинский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бюджета </w:t>
      </w:r>
      <w:r>
        <w:rPr>
          <w:sz w:val="28"/>
          <w:szCs w:val="28"/>
        </w:rPr>
        <w:t>сельского поселения</w:t>
      </w:r>
    </w:p>
    <w:p w:rsidR="005B74F4" w:rsidRPr="00184964" w:rsidRDefault="005B74F4" w:rsidP="005B74F4">
      <w:pPr>
        <w:spacing w:after="150"/>
        <w:jc w:val="both"/>
        <w:textAlignment w:val="baseline"/>
        <w:rPr>
          <w:b/>
          <w:bCs/>
          <w:sz w:val="28"/>
          <w:szCs w:val="28"/>
        </w:rPr>
      </w:pPr>
    </w:p>
    <w:p w:rsidR="005B74F4" w:rsidRPr="00184964" w:rsidRDefault="005B74F4" w:rsidP="005B74F4">
      <w:pPr>
        <w:spacing w:after="150"/>
        <w:jc w:val="center"/>
        <w:textAlignment w:val="baseline"/>
        <w:rPr>
          <w:b/>
          <w:bCs/>
          <w:sz w:val="28"/>
          <w:szCs w:val="28"/>
        </w:rPr>
      </w:pPr>
      <w:r w:rsidRPr="00184964">
        <w:rPr>
          <w:b/>
          <w:bCs/>
          <w:sz w:val="28"/>
          <w:szCs w:val="28"/>
        </w:rPr>
        <w:t>I. ОСНОВНЫЕ ПОЛОЖЕНИЯ</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 xml:space="preserve">1. Настоящие Правила устанавливают 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(далее - юридическое лицо), в объекты капитального строительства за счет средств бюджета </w:t>
      </w:r>
      <w:r>
        <w:rPr>
          <w:sz w:val="28"/>
          <w:szCs w:val="28"/>
        </w:rPr>
        <w:t xml:space="preserve">сельского поселения </w:t>
      </w:r>
      <w:r w:rsidRPr="00184964">
        <w:rPr>
          <w:sz w:val="28"/>
          <w:szCs w:val="28"/>
        </w:rPr>
        <w:t xml:space="preserve">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находящихся в собственности указанных юридических лиц, и (или) на приобретение ими объектов недвижимого имущества либо в целях предоставления взносов (вкладов) в уставные (складочные) капиталы дочерних обществ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ими объектов недвижимого имущества (далее соответственно - решение; бюджетные инвестиции).</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 xml:space="preserve">2. Инициатором подготовки проекта решения может выступать орган местного самоуправления, ответственный за реализацию мероприятия муниципальной программы, предусматривающего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в случае, если объект капитального </w:t>
      </w:r>
      <w:r w:rsidRPr="00184964">
        <w:rPr>
          <w:sz w:val="28"/>
          <w:szCs w:val="28"/>
        </w:rPr>
        <w:lastRenderedPageBreak/>
        <w:t>строительства и (или) объект недвижимого имущества не включены в муниципальную программу, - орган местного самоуправления, в сфере деятельности которого будет функционировать создаваемый объект капитального строительства и (или) приобретаемый объект недвижимого имущества (далее - главный распорядитель).</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3. Отбор объектов капитального строительства и объектов недвижимого имущества, на реализацию инвестиционных проектов по строительству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 xml:space="preserve">а) приоритетов и целей развития муниципального района, исходя из прогнозов и программ социально-экономического развития </w:t>
      </w:r>
      <w:r>
        <w:rPr>
          <w:sz w:val="28"/>
          <w:szCs w:val="28"/>
        </w:rPr>
        <w:t>сельского поселения</w:t>
      </w:r>
      <w:r w:rsidRPr="00184964">
        <w:rPr>
          <w:sz w:val="28"/>
          <w:szCs w:val="28"/>
        </w:rPr>
        <w:t xml:space="preserve">, муниципальных программ </w:t>
      </w:r>
      <w:r>
        <w:rPr>
          <w:sz w:val="28"/>
          <w:szCs w:val="28"/>
        </w:rPr>
        <w:t>сельского поселения</w:t>
      </w:r>
      <w:r w:rsidRPr="00184964">
        <w:rPr>
          <w:sz w:val="28"/>
          <w:szCs w:val="28"/>
        </w:rPr>
        <w:t xml:space="preserve">, а также документов территориального планирования </w:t>
      </w:r>
      <w:r>
        <w:rPr>
          <w:sz w:val="28"/>
          <w:szCs w:val="28"/>
        </w:rPr>
        <w:t>сельского поселения</w:t>
      </w:r>
      <w:r w:rsidRPr="00184964">
        <w:rPr>
          <w:sz w:val="28"/>
          <w:szCs w:val="28"/>
        </w:rPr>
        <w:t>;</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 xml:space="preserve">б) поручений и указаний Главы Администрации </w:t>
      </w:r>
      <w:r>
        <w:rPr>
          <w:sz w:val="28"/>
          <w:szCs w:val="28"/>
        </w:rPr>
        <w:t>сельского поселения</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 xml:space="preserve">в) оценки эффективности использования средств бюджета </w:t>
      </w:r>
      <w:r>
        <w:rPr>
          <w:sz w:val="28"/>
          <w:szCs w:val="28"/>
        </w:rPr>
        <w:t>сельского поселения</w:t>
      </w:r>
      <w:r w:rsidRPr="00184964">
        <w:rPr>
          <w:sz w:val="28"/>
          <w:szCs w:val="28"/>
        </w:rPr>
        <w:t>, направляемых на капитальные вложения;</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 xml:space="preserve">г) оценки влияния создания объекта капитального строительства на комплексное развитие территорий </w:t>
      </w:r>
      <w:r>
        <w:rPr>
          <w:sz w:val="28"/>
          <w:szCs w:val="28"/>
        </w:rPr>
        <w:t>сельского поселения</w:t>
      </w:r>
      <w:r w:rsidRPr="00184964">
        <w:rPr>
          <w:sz w:val="28"/>
          <w:szCs w:val="28"/>
        </w:rPr>
        <w:t>;</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д) оценки влияния создания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4.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а) разработки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б) приобретения земельных участков под строительство;</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в) проведения государственной (негосударственной) экспертизы проектной документации и результатов инженерных изысканий, выполняемых для подготовки такой проектной документации;</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г) проведения проверки достоверности определения сметной стоимости объектов капитального строительства, строительство (реконструкция, в том числе с элементами реставрации, техническое перевооружение) которых финансируется с привлечением средств бюджета муниципального района;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д) проведение аудита проектной документации в случаях, установленных законодательством Российской Федерации;</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е) проведения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w:t>
      </w:r>
    </w:p>
    <w:p w:rsidR="005B74F4" w:rsidRPr="00184964" w:rsidRDefault="005B74F4" w:rsidP="005B74F4">
      <w:pPr>
        <w:spacing w:after="150"/>
        <w:jc w:val="center"/>
        <w:textAlignment w:val="baseline"/>
        <w:rPr>
          <w:b/>
          <w:bCs/>
          <w:sz w:val="28"/>
          <w:szCs w:val="28"/>
        </w:rPr>
      </w:pPr>
    </w:p>
    <w:p w:rsidR="005B74F4" w:rsidRPr="00184964" w:rsidRDefault="005B74F4" w:rsidP="005B74F4">
      <w:pPr>
        <w:spacing w:after="150"/>
        <w:jc w:val="center"/>
        <w:textAlignment w:val="baseline"/>
        <w:rPr>
          <w:b/>
          <w:bCs/>
          <w:sz w:val="28"/>
          <w:szCs w:val="28"/>
        </w:rPr>
      </w:pPr>
    </w:p>
    <w:p w:rsidR="005B74F4" w:rsidRPr="00184964" w:rsidRDefault="005B74F4" w:rsidP="005B74F4">
      <w:pPr>
        <w:spacing w:after="150"/>
        <w:jc w:val="center"/>
        <w:textAlignment w:val="baseline"/>
        <w:rPr>
          <w:b/>
          <w:bCs/>
          <w:sz w:val="28"/>
          <w:szCs w:val="28"/>
        </w:rPr>
      </w:pPr>
      <w:r w:rsidRPr="00184964">
        <w:rPr>
          <w:b/>
          <w:bCs/>
          <w:sz w:val="28"/>
          <w:szCs w:val="28"/>
        </w:rPr>
        <w:lastRenderedPageBreak/>
        <w:t>II. ПОДГОТОВКА ПРОЕКТА РЕШЕНИЯ</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5. Проект решения подготавливает главный распорядитель.</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 xml:space="preserve">6. Проект решения подготавливается в форме проекта нормативного правового акта </w:t>
      </w:r>
      <w:r>
        <w:rPr>
          <w:sz w:val="28"/>
          <w:szCs w:val="28"/>
        </w:rPr>
        <w:t>сельского поселения</w:t>
      </w:r>
      <w:r w:rsidRPr="00184964">
        <w:rPr>
          <w:sz w:val="28"/>
          <w:szCs w:val="28"/>
        </w:rPr>
        <w:t xml:space="preserve"> о предоставлении бюджетных инвестиций юридическим лицам в объекты капитального строительства и (или) на приобретение объектов недвижимого имущества за счет средств бюджета </w:t>
      </w:r>
      <w:r>
        <w:rPr>
          <w:sz w:val="28"/>
          <w:szCs w:val="28"/>
        </w:rPr>
        <w:t>сельского поселения</w:t>
      </w:r>
      <w:r w:rsidRPr="00184964">
        <w:rPr>
          <w:sz w:val="28"/>
          <w:szCs w:val="28"/>
        </w:rPr>
        <w:t>.</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 xml:space="preserve">В проект решения включаются объект капитального строительства и (или) объект недвижимого имущества, инвестиционные проекты, которые соответствуют качественным и количественным критериям и предельному (минимальному) значению интегральной оценки эффективности использования средств бюджета муниципального района, направляемых на капитальные вложения, проведенной главным распорядителем в порядке, установленном Администрацией </w:t>
      </w:r>
      <w:r>
        <w:rPr>
          <w:sz w:val="28"/>
          <w:szCs w:val="28"/>
        </w:rPr>
        <w:t>сельского поселения</w:t>
      </w:r>
      <w:r w:rsidRPr="00184964">
        <w:rPr>
          <w:sz w:val="28"/>
          <w:szCs w:val="28"/>
        </w:rPr>
        <w:t xml:space="preserve">, а также документам территориального планирования </w:t>
      </w:r>
      <w:r>
        <w:rPr>
          <w:sz w:val="28"/>
          <w:szCs w:val="28"/>
        </w:rPr>
        <w:t>сельского поселения</w:t>
      </w:r>
      <w:r w:rsidRPr="00184964">
        <w:rPr>
          <w:sz w:val="28"/>
          <w:szCs w:val="28"/>
        </w:rPr>
        <w:t xml:space="preserve"> в случае, если объект капитального строительства и (или) объект недвижимого имущества являются объектами, подлежащими отображению в этих документах.</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 xml:space="preserve">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муниципальной программы </w:t>
      </w:r>
      <w:r>
        <w:rPr>
          <w:sz w:val="28"/>
          <w:szCs w:val="28"/>
        </w:rPr>
        <w:t xml:space="preserve"> </w:t>
      </w:r>
      <w:r w:rsidRPr="00184964">
        <w:rPr>
          <w:sz w:val="28"/>
          <w:szCs w:val="28"/>
        </w:rPr>
        <w:t xml:space="preserve"> или одной сфере деятельности главного распорядителя.</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пункте 5 настоящих Правил,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 а также утвержденного задания на архитектурно-строительное проектирование.</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7. Проект решения содержит в отношении каждого объекта капитального строительства и (или) недвижимого имущества следующую информацию:</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а) наименование объекта капитального строительства согласно проектной документации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 объекта недвижимого имущества;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в) определение главного распорядителя;</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г) определение застройщика или заказчика (заказчика-застройщика);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д) мощность (прирост мощности) объекта капитального строительства, подлежащего вводу в эксплуатацию, мощность объекта недвижимого имущества;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lastRenderedPageBreak/>
        <w:tab/>
        <w:t>е) срок ввода в эксплуатацию объекта капитального строительства и (или) приобретения объекта недвижимости;</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ж)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з)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в приобретение объекта недвижимого имущества, а также распределение указанного объема по годам реализации инвестиционного проекта (в ценах соответствующих лет реализации инвестиционного проекта);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8.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В случае реализации инвестиционного проекта в рамках мероприятий муниципальной программы муниципального района Кигинский район Республики Башкортостан общий (предельный) объем бюджетных инвестиций, предоставляемых на реализацию такого инвестиционного проекта, не должен превышать объема бюджетных ассигнований на реализацию соответствующего мероприятия этой муниципальной программы.</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 xml:space="preserve">9. Главный распорядитель направляет согласованный с ответственным исполнителем муниципальной программы </w:t>
      </w:r>
      <w:r>
        <w:rPr>
          <w:sz w:val="28"/>
          <w:szCs w:val="28"/>
        </w:rPr>
        <w:t>сельского поселения</w:t>
      </w:r>
      <w:r w:rsidRPr="00184964">
        <w:rPr>
          <w:sz w:val="28"/>
          <w:szCs w:val="28"/>
        </w:rPr>
        <w:t xml:space="preserve"> проект решения с приложением документов и материалов на согласование.</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10. Одновременно с проектом решения по каждому объекту капитального строительства и (или) объекту недвижимого имущества также направляются документы, материалы и исходные данные, необходимые для оценки эффективности инвестиционного проекта, указанной в абзаце втором пункта 6 настоящих Правил, и результаты такой оценки. Кроме того, представляются следующие документы:</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а)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предыдущие 2 года;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lastRenderedPageBreak/>
        <w:tab/>
        <w:t>б) решения общего собрания участников (акционеров) юридического лица о выплате дивидендов по акциям всех категорий (типов) за предыдущие 2 года;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в) решение уполномоченного органа юридического лица о финансировании объекта капитального строительства и (или) объекта недвижимого имущества в объеме, предусмотренном в подпункте "з" пункта 7 настоящих Правил.</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Обязательным условием согласования проекта решения является положительное заключение об эффективности использования средств бюджета муниципального района, направляемых на капитальные вложения, в отношении объекта капитального строительства и (или) объекта недвижимого имущества.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11. На основании принятого решения о предоставлении бюджетных инвестиций юридическим лицам в объекты капитального строительства и (или) на приобретение объектов недвижимости за счет средств бюджета муниципального района указанные расходы включаются в муниципальную программу в установленном порядке.</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p>
    <w:p w:rsidR="005B74F4" w:rsidRPr="00184964" w:rsidRDefault="005B74F4" w:rsidP="005B74F4">
      <w:pPr>
        <w:spacing w:after="150"/>
        <w:jc w:val="center"/>
        <w:textAlignment w:val="baseline"/>
        <w:rPr>
          <w:b/>
          <w:bCs/>
          <w:sz w:val="28"/>
          <w:szCs w:val="28"/>
        </w:rPr>
      </w:pPr>
      <w:r w:rsidRPr="00184964">
        <w:rPr>
          <w:b/>
          <w:bCs/>
          <w:sz w:val="28"/>
          <w:szCs w:val="28"/>
        </w:rPr>
        <w:t xml:space="preserve">Требования к договорам, заключаемым в связи с предоставлением бюджетных инвестиций юридическим лицам, не являющихся муниципальными учреждениями и муниципальными унитарными предприятиями, за счет средств бюджета </w:t>
      </w:r>
      <w:r w:rsidR="00640D31">
        <w:rPr>
          <w:b/>
          <w:bCs/>
          <w:sz w:val="28"/>
          <w:szCs w:val="28"/>
        </w:rPr>
        <w:t xml:space="preserve">сельского поселения </w:t>
      </w:r>
      <w:r w:rsidR="001D71CD">
        <w:rPr>
          <w:b/>
          <w:bCs/>
          <w:sz w:val="28"/>
          <w:szCs w:val="28"/>
        </w:rPr>
        <w:t>Абзаевский</w:t>
      </w:r>
      <w:r w:rsidR="00640D31">
        <w:rPr>
          <w:b/>
          <w:bCs/>
          <w:sz w:val="28"/>
          <w:szCs w:val="28"/>
        </w:rPr>
        <w:t xml:space="preserve"> сельсовет </w:t>
      </w:r>
      <w:r w:rsidRPr="00184964">
        <w:rPr>
          <w:b/>
          <w:bCs/>
          <w:sz w:val="28"/>
          <w:szCs w:val="28"/>
        </w:rPr>
        <w:t>муниципального района Кигинский район Республики Башкортостан.</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 xml:space="preserve">1. Настоящий документ устанавливает требования к договору о предоставлении бюджетных инвестиций юридическому лицу, не являющемуся муниципальным учреждением и муниципальным унитарным предприятием (далее соответственно - юридическое лицо, получающее бюджетные инвестиции; бюджетные инвестиции), заключаемому между Администрацией </w:t>
      </w:r>
      <w:r>
        <w:rPr>
          <w:sz w:val="28"/>
          <w:szCs w:val="28"/>
        </w:rPr>
        <w:t>сельского поселения</w:t>
      </w:r>
      <w:r w:rsidRPr="00184964">
        <w:rPr>
          <w:sz w:val="28"/>
          <w:szCs w:val="28"/>
        </w:rPr>
        <w:t xml:space="preserve">, осуществляющим полномочия собственника </w:t>
      </w:r>
      <w:r>
        <w:rPr>
          <w:sz w:val="28"/>
          <w:szCs w:val="28"/>
        </w:rPr>
        <w:t>сельского поселения</w:t>
      </w:r>
      <w:r w:rsidRPr="00184964">
        <w:rPr>
          <w:sz w:val="28"/>
          <w:szCs w:val="28"/>
        </w:rPr>
        <w:t xml:space="preserve"> в отношении акций (долей) в уставном (складочном) капитале юридического лица, получающего бюджетные инвестиции, и юридическим лицом, получающим бюджетные инвестиции (далее - договор о предоставлении бюджетных инвестиций).</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 xml:space="preserve">2. Договор о предоставлении бюджетных инвестиций заключается в пределах бюджетных ассигнований, утвержденных решением Совета </w:t>
      </w:r>
      <w:r>
        <w:rPr>
          <w:sz w:val="28"/>
          <w:szCs w:val="28"/>
        </w:rPr>
        <w:t>сельского поселения</w:t>
      </w:r>
      <w:r w:rsidRPr="00184964">
        <w:rPr>
          <w:sz w:val="28"/>
          <w:szCs w:val="28"/>
        </w:rPr>
        <w:t xml:space="preserve"> о бюджете </w:t>
      </w:r>
      <w:r>
        <w:rPr>
          <w:sz w:val="28"/>
          <w:szCs w:val="28"/>
        </w:rPr>
        <w:t xml:space="preserve">сельского </w:t>
      </w:r>
      <w:r w:rsidR="00640D31">
        <w:rPr>
          <w:sz w:val="28"/>
          <w:szCs w:val="28"/>
        </w:rPr>
        <w:t xml:space="preserve">поселения </w:t>
      </w:r>
      <w:r w:rsidR="00640D31" w:rsidRPr="00184964">
        <w:rPr>
          <w:sz w:val="28"/>
          <w:szCs w:val="28"/>
        </w:rPr>
        <w:t>на</w:t>
      </w:r>
      <w:r w:rsidRPr="00184964">
        <w:rPr>
          <w:sz w:val="28"/>
          <w:szCs w:val="28"/>
        </w:rPr>
        <w:t xml:space="preserve"> соответствующий финансовый год и плановый период, и лимитов бюджетных обязательств, доведенных в установленном порядке для предоставления бюджетных инвестиций. </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3. Договором о предоставлении бюджетных инвестиций предусматриваются:</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а) целевое назначение бюджетных инвестиций и их объем (с распределением по годам);</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б) показатели результативности предоставления бюджетных инвестиций (далее - показатели результативности) и их плановые значения;</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lastRenderedPageBreak/>
        <w:tab/>
        <w:t>в) положения, устанавливающие права и обязанности сторон договора о предоставлении бюджетных инвестиций и порядок взаимодействия сторон при его реализации;</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д)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е) положения,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 открытый в Управлении Федерального казначейства по Республике Башкортостан для учета денежных средств юридических лиц, не являющихся участниками бюджетного процесса;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ж) условие об осуществлении операций по зачислению (списанию) средств на счет (со счета), указанный(-ого) в подпункте "е" настоящего пункта, в порядке, установленном Управлением Федерального казначейства по Республике Башкортостан, с отражением данных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инвестиции, в порядке, установленном Управлением Федерального казначейства по Республике Башкортостан;</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з) условие об осуществлении операций по списанию средств, отраженных на лицевом счете, указанном в подпункте "ж" настоящего пункта, после проведения Управлением Федерального казначейства по Республике Башкортостан санкционирования операций в порядке, установленном Министерством финансов Российской Федерации, определяющем в том числе перечень документов,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 получающего бюджетные инвестиции, источником финансового обеспечения которых являются указанные средства;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и) положения о запрете:</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на приобретение юридическим лицом, получающим бюджетные инвестиции,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Правительства Республики Башкортостан;</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lastRenderedPageBreak/>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бюджетных инвестиций;</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к) порядок и сроки представления юридическим лицом, получающим бюджетные инвестиции, установленной муниципальным органом исполнительной власти, предоставляющим бюджетные инвестиции, отчетности о расходах, источником финансового обеспечения которых являются бюджетные инвестиции, а также о достижении плановых значений показателей результативности;</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л) право муниципального органа, предоставляющего бюджетные инвестиции, на проведение проверок соблюдения юридическим лицом, получающим бюджетные инвестиции, целей, условий и порядка предоставления бюджетных инвестиций;</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м) ответственность юридического лица, получающего бюджетные инвестиции, за несоблюдение условий предоставления бюджетных инвестиций;</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н) порядок возврата юридическим лицом, получающим бюджетные инвестиции, полученных средств в случае установления факта несоблюдения им целей, условий и порядка предоставления бюджетных инвестиций.</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4. 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указанных в пункте 3 настоящего документа, также предусматриваются:</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(с распределением указанных объемов по годам);</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б) обязательство юридического лица, получающего бюджетные инвестиции, обеспечить вложение в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инвестиций в объеме, предусмотренном нормативным правовым актом муниципального района о предоставлении бюджетных инвестиций;</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 xml:space="preserve">в) 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изысканий, </w:t>
      </w:r>
      <w:r w:rsidRPr="00184964">
        <w:rPr>
          <w:sz w:val="28"/>
          <w:szCs w:val="28"/>
        </w:rPr>
        <w:lastRenderedPageBreak/>
        <w:t>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и результатов инженерных изысканий,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д)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бюджета муниципального района, в том числе в соответствии с иными договорами о предоставлении бюджетных инвестиций.</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5. 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6. Договором о предоставлении бюджетных инвестиций в целях последующего предоставления взносов в уставные (складочные) капиталы дочерних обществ юридического лица, получающего бюджетные инвестиции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в пункте 3 настоящих Требований, также предусматриваются:</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а) целевое назначение предоставляемых взносов (вкладов), соответствующее целевому назначению предоставляемых бюджетных инвестиций, и объем этих взносов (вкладов) (с распределением по годам);</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lastRenderedPageBreak/>
        <w:tab/>
        <w:t>б) сроки перечисления взносов (вкладов), которые не могут превышать 90 календарных дней со дня перечисления бюджетных инвестиций юридическому лицу, получающему бюджетные инвестиции;</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7. Договором о предоставлении бюджетных инвестиций в целях последующего предоставления взносов в уставные (складочные) капиталы 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указанные в пункте 3, подпунктах "а" - "в" пункта 4 и пункте 6 настоящих Требований.</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8. Договором между юридическим лицом, получающим бюджетные инвестиции, и дочерним обществом о предоставлении взноса (вклада), настоящих Требований, предусматриваются:</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а) целевое назначение взноса (вклада) и его объем (с распределением по годам);</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б) показатели результативности и их плановые значения;</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в) положения, устанавливающие права и обязанности сторон и порядок их взаимодействия при реализации договора о предоставлении взноса (вклада);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г) сроки (порядок определения сроков) принятия в установленном законодательством Российской Федерации порядке решения об увеличении уставного (складочного)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д) сроки перечисления взноса (вклада);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е) положения, предусматривающие осуществление операций по перечислению взноса (вклада) за счет средств, отраженных на лицевом счете, указанном в подпункте "ж" пункта 3 настоящего Требования, на счете, открытом в Управлении Федерального казначейства по Республике Башкортостан для учета денежных средств юридических лиц, не являющихся участниками бюджетного процесса;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ж) условие об осуществлении операций по списанию средств со счета, указанного в подпункте "е" настоящего пункта, в порядке, установленном Управлением Федерального казначейства по Республике Башкортостан,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дочернему обществу в порядке, установленном Управлением Федерального казначейства по Республике Башкортостан;</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 xml:space="preserve">з) условие об осуществлении операций по списанию средств, отраженных на лицевом счете, указанном в подпункте "ж" настоящего пункта, после проведения Управлением Федерального казначейства по Республике Башкортостан санкционирования операций в порядке, установленном Министерством финансов Российской Федерации, определяющем в том числе перечень документов, подлежащих представлению в Управление Федерального </w:t>
      </w:r>
      <w:r w:rsidRPr="00184964">
        <w:rPr>
          <w:sz w:val="28"/>
          <w:szCs w:val="28"/>
        </w:rPr>
        <w:lastRenderedPageBreak/>
        <w:t>казначейства по Республике Башкортостан для подтверждения возникновения денежных обязательств дочернего общества, источником финансового обеспечения которых являются указанные средства;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и) положения о запрете:</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на приобретение дочерним обществом за счет полученных средств, отраженных на лицевом счете, указанном в подпункте "ж" настоящего пункта, иностранной валюты, за исключением случаев, предусмотренных договором о предоставлении бюджетных инвестиций в отношении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Правительства Российской Федерации;</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взноса (вклада);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к) порядок и сроки представления дочерним обществом отчетности о расходах, источником финансового обеспечения которых являются полученные средства, а также о достижении плановых значений показателей результативности;</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л) право юридического лица, получающего бюджетные инвестиции, и муниципального органа исполнительной власти, предоставляющего бюджетные инвестиции, на проведение проверок соблюдения дочерним обществом целей, условий и порядка предоставления взноса (вклада);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м)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средств в случае установления факта несоблюдения им целей, условий, которые определены указанным договором.</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9. Договором между юридическим лицом, получающим бюджетные инвестиции, и дочерним обществом о предоставлении взноса на осуществление капитальных вложений, помимо положений, указанных в пункте 8 настоящих Требований, также предусматриваются:</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размера взноса (вклада) (с распределением указанных объемов по годам);</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 xml:space="preserve">б) обязанность дочернего общества направить на реализацию инвестиционного проекта по строительству (реконструкции, в том числе с элементами реставрации, техническому перевооружению) объектов </w:t>
      </w:r>
      <w:r w:rsidRPr="00184964">
        <w:rPr>
          <w:sz w:val="28"/>
          <w:szCs w:val="28"/>
        </w:rPr>
        <w:lastRenderedPageBreak/>
        <w:t xml:space="preserve">капитального строительства и (или) по приобретению объектов недвижимого имущества инвестиции в объеме, предусмотренном принятым в установленном Администрацией </w:t>
      </w:r>
      <w:r>
        <w:rPr>
          <w:sz w:val="28"/>
          <w:szCs w:val="28"/>
        </w:rPr>
        <w:t xml:space="preserve">сельского поселения </w:t>
      </w:r>
      <w:r w:rsidR="001D71CD">
        <w:rPr>
          <w:sz w:val="28"/>
          <w:szCs w:val="28"/>
        </w:rPr>
        <w:t>Абзаевский</w:t>
      </w:r>
      <w:r w:rsidR="00640D31">
        <w:rPr>
          <w:sz w:val="28"/>
          <w:szCs w:val="28"/>
        </w:rPr>
        <w:t xml:space="preserve"> </w:t>
      </w:r>
      <w:r>
        <w:rPr>
          <w:sz w:val="28"/>
          <w:szCs w:val="28"/>
        </w:rPr>
        <w:t xml:space="preserve">сельсовет </w:t>
      </w:r>
      <w:r w:rsidRPr="00184964">
        <w:rPr>
          <w:sz w:val="28"/>
          <w:szCs w:val="28"/>
        </w:rPr>
        <w:t xml:space="preserve">муниципального района Кигинский район  Республики Башкортостан порядке решением (нормативным правовым актом) Администрации </w:t>
      </w:r>
      <w:r>
        <w:rPr>
          <w:sz w:val="28"/>
          <w:szCs w:val="28"/>
        </w:rPr>
        <w:t xml:space="preserve">сельского поселения </w:t>
      </w:r>
      <w:r w:rsidR="001D71CD">
        <w:rPr>
          <w:sz w:val="28"/>
          <w:szCs w:val="28"/>
        </w:rPr>
        <w:t>Абзаевский</w:t>
      </w:r>
      <w:r>
        <w:rPr>
          <w:sz w:val="28"/>
          <w:szCs w:val="28"/>
        </w:rPr>
        <w:t xml:space="preserve"> сельсовет</w:t>
      </w:r>
      <w:r w:rsidR="00640D31">
        <w:rPr>
          <w:sz w:val="28"/>
          <w:szCs w:val="28"/>
        </w:rPr>
        <w:t xml:space="preserve"> </w:t>
      </w:r>
      <w:r w:rsidRPr="00184964">
        <w:rPr>
          <w:sz w:val="28"/>
          <w:szCs w:val="28"/>
        </w:rPr>
        <w:t>муниципального района Кигинский район Республики Башкортостан о предоставлении бюджетных инвестиций;</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в) обязанность дочернего общества обеспечить выполнение работ, указанных в подпункте "в" пункта 4 настоящих Требований, и приобретение земельных участков под строительство (в случае необходимости) без использования на эти цели полученных средств, отраженных на лицевом счете, указанном в подпункте "ж" настоящего пункта;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г) условие о соблюдении дочерним обществом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отраженных на лицевом счете, указанном в подпункте "ж" пункта 8 настоящих Требований,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10. Положения договора о предоставлении взноса (вклада) должны соответствовать аналогичным положениям договора о предоставлении бюджетных инвестиций.</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 xml:space="preserve">11. В договор о предоставлении бюджетных инвестиций в дополнение к положениям, установленным настоящим документом, также включаются положения, содержащие условия, определенные иными нормативными правовыми актами </w:t>
      </w:r>
      <w:r>
        <w:rPr>
          <w:sz w:val="28"/>
          <w:szCs w:val="28"/>
        </w:rPr>
        <w:t>сельского поселения</w:t>
      </w:r>
      <w:r w:rsidRPr="00184964">
        <w:rPr>
          <w:sz w:val="28"/>
          <w:szCs w:val="28"/>
        </w:rPr>
        <w:t>.</w:t>
      </w:r>
    </w:p>
    <w:p w:rsidR="005B74F4" w:rsidRPr="00184964" w:rsidRDefault="005B74F4" w:rsidP="005B74F4">
      <w:pPr>
        <w:jc w:val="both"/>
        <w:rPr>
          <w:sz w:val="28"/>
          <w:szCs w:val="28"/>
        </w:rPr>
      </w:pPr>
    </w:p>
    <w:p w:rsidR="005D6A2F" w:rsidRDefault="005D6A2F" w:rsidP="00560AB7">
      <w:pPr>
        <w:jc w:val="center"/>
        <w:rPr>
          <w:sz w:val="28"/>
          <w:szCs w:val="28"/>
        </w:rPr>
      </w:pPr>
    </w:p>
    <w:sectPr w:rsidR="005D6A2F" w:rsidSect="006E0413">
      <w:headerReference w:type="even" r:id="rId10"/>
      <w:pgSz w:w="12240" w:h="15840"/>
      <w:pgMar w:top="944" w:right="900" w:bottom="527" w:left="1612"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6B1" w:rsidRDefault="00CC66B1" w:rsidP="00B1632E">
      <w:r>
        <w:separator/>
      </w:r>
    </w:p>
  </w:endnote>
  <w:endnote w:type="continuationSeparator" w:id="0">
    <w:p w:rsidR="00CC66B1" w:rsidRDefault="00CC66B1" w:rsidP="00B1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3"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6B1" w:rsidRDefault="00CC66B1" w:rsidP="00B1632E">
      <w:r>
        <w:separator/>
      </w:r>
    </w:p>
  </w:footnote>
  <w:footnote w:type="continuationSeparator" w:id="0">
    <w:p w:rsidR="00CC66B1" w:rsidRDefault="00CC66B1" w:rsidP="00B16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04F" w:rsidRDefault="00B1632E">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3994785</wp:posOffset>
              </wp:positionH>
              <wp:positionV relativeFrom="page">
                <wp:posOffset>457200</wp:posOffset>
              </wp:positionV>
              <wp:extent cx="80645" cy="194945"/>
              <wp:effectExtent l="3810" t="0" r="127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04F" w:rsidRDefault="00055D8F">
                          <w:r>
                            <w:fldChar w:fldCharType="begin"/>
                          </w:r>
                          <w:r>
                            <w:instrText xml:space="preserve"> PAGE \* MERGEFORMAT </w:instrText>
                          </w:r>
                          <w:r>
                            <w:fldChar w:fldCharType="separate"/>
                          </w:r>
                          <w:r w:rsidRPr="000127E5">
                            <w:rPr>
                              <w:rStyle w:val="LucidaSansUnicode10pt"/>
                              <w:noProof/>
                            </w:rPr>
                            <w:t>4</w:t>
                          </w:r>
                          <w:r>
                            <w:rPr>
                              <w:rStyle w:val="LucidaSansUnicode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6" type="#_x0000_t202" style="position:absolute;margin-left:314.55pt;margin-top:36pt;width:6.35pt;height:15.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" filled="f" stroked="f">
              <v:textbox style="mso-fit-shape-to-text:t" inset="0,0,0,0">
                <w:txbxContent>
                  <w:p w:rsidR="00A3604F" w:rsidRDefault="00055D8F">
                    <w:r>
                      <w:fldChar w:fldCharType="begin"/>
                    </w:r>
                    <w:r>
                      <w:instrText xml:space="preserve"> PAGE \* MERGEFORMAT </w:instrText>
                    </w:r>
                    <w:r>
                      <w:fldChar w:fldCharType="separate"/>
                    </w:r>
                    <w:r w:rsidRPr="000127E5">
                      <w:rPr>
                        <w:rStyle w:val="LucidaSansUnicode10pt"/>
                        <w:noProof/>
                      </w:rPr>
                      <w:t>4</w:t>
                    </w:r>
                    <w:r>
                      <w:rPr>
                        <w:rStyle w:val="LucidaSansUnicode10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C47AD"/>
    <w:multiLevelType w:val="multilevel"/>
    <w:tmpl w:val="F8B4B4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E96820"/>
    <w:multiLevelType w:val="multilevel"/>
    <w:tmpl w:val="C2E66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E53768"/>
    <w:multiLevelType w:val="hybridMultilevel"/>
    <w:tmpl w:val="015ED3EA"/>
    <w:lvl w:ilvl="0" w:tplc="7100926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A0"/>
    <w:rsid w:val="00055D8F"/>
    <w:rsid w:val="0013735B"/>
    <w:rsid w:val="001548BC"/>
    <w:rsid w:val="001D71CD"/>
    <w:rsid w:val="001D760B"/>
    <w:rsid w:val="001E0C7A"/>
    <w:rsid w:val="0020755C"/>
    <w:rsid w:val="00252E04"/>
    <w:rsid w:val="002C4522"/>
    <w:rsid w:val="003022DB"/>
    <w:rsid w:val="003A0462"/>
    <w:rsid w:val="003E04C2"/>
    <w:rsid w:val="00435B70"/>
    <w:rsid w:val="004674A0"/>
    <w:rsid w:val="004778D0"/>
    <w:rsid w:val="004B23AE"/>
    <w:rsid w:val="004E37FA"/>
    <w:rsid w:val="004F5FBD"/>
    <w:rsid w:val="005037DC"/>
    <w:rsid w:val="005168F7"/>
    <w:rsid w:val="00520FDE"/>
    <w:rsid w:val="00524B14"/>
    <w:rsid w:val="00543DE7"/>
    <w:rsid w:val="00560AB7"/>
    <w:rsid w:val="00581CC0"/>
    <w:rsid w:val="005B74F4"/>
    <w:rsid w:val="005D6A2F"/>
    <w:rsid w:val="00640D31"/>
    <w:rsid w:val="00647222"/>
    <w:rsid w:val="00663169"/>
    <w:rsid w:val="006713E2"/>
    <w:rsid w:val="006E0413"/>
    <w:rsid w:val="007006F9"/>
    <w:rsid w:val="00736234"/>
    <w:rsid w:val="0076095E"/>
    <w:rsid w:val="007F42E4"/>
    <w:rsid w:val="008144BB"/>
    <w:rsid w:val="00832CA0"/>
    <w:rsid w:val="00891AF5"/>
    <w:rsid w:val="008B5529"/>
    <w:rsid w:val="008C20BF"/>
    <w:rsid w:val="008C7A9A"/>
    <w:rsid w:val="008D124F"/>
    <w:rsid w:val="00903CCF"/>
    <w:rsid w:val="00904D96"/>
    <w:rsid w:val="00910D94"/>
    <w:rsid w:val="00967B19"/>
    <w:rsid w:val="009C2FE9"/>
    <w:rsid w:val="009E5848"/>
    <w:rsid w:val="00A35554"/>
    <w:rsid w:val="00A52AA9"/>
    <w:rsid w:val="00B104B8"/>
    <w:rsid w:val="00B1632E"/>
    <w:rsid w:val="00B72E59"/>
    <w:rsid w:val="00B77640"/>
    <w:rsid w:val="00B95982"/>
    <w:rsid w:val="00BE3027"/>
    <w:rsid w:val="00C44FC9"/>
    <w:rsid w:val="00C45E11"/>
    <w:rsid w:val="00C744FF"/>
    <w:rsid w:val="00CB655A"/>
    <w:rsid w:val="00CC66B1"/>
    <w:rsid w:val="00D3519E"/>
    <w:rsid w:val="00D47C4F"/>
    <w:rsid w:val="00D968BC"/>
    <w:rsid w:val="00D97CFA"/>
    <w:rsid w:val="00E915CE"/>
    <w:rsid w:val="00EC57E2"/>
    <w:rsid w:val="00ED3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851A2A-409F-4713-BB5B-39B5D2F7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3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13E2"/>
    <w:pPr>
      <w:keepNext/>
      <w:jc w:val="center"/>
      <w:outlineLvl w:val="0"/>
    </w:pPr>
    <w:rPr>
      <w:b/>
      <w:bCs/>
      <w:sz w:val="36"/>
      <w:szCs w:val="36"/>
    </w:rPr>
  </w:style>
  <w:style w:type="paragraph" w:styleId="3">
    <w:name w:val="heading 3"/>
    <w:basedOn w:val="a"/>
    <w:next w:val="a"/>
    <w:link w:val="30"/>
    <w:qFormat/>
    <w:rsid w:val="00252E04"/>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7F42E4"/>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semiHidden/>
    <w:unhideWhenUsed/>
    <w:qFormat/>
    <w:rsid w:val="006713E2"/>
    <w:pPr>
      <w:spacing w:before="240" w:after="60" w:line="360" w:lineRule="auto"/>
      <w:ind w:firstLine="72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13E2"/>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semiHidden/>
    <w:rsid w:val="006713E2"/>
    <w:rPr>
      <w:rFonts w:ascii="Times New Roman" w:eastAsia="Times New Roman" w:hAnsi="Times New Roman" w:cs="Times New Roman"/>
      <w:sz w:val="24"/>
      <w:szCs w:val="24"/>
      <w:lang w:eastAsia="ru-RU"/>
    </w:rPr>
  </w:style>
  <w:style w:type="paragraph" w:customStyle="1" w:styleId="11">
    <w:name w:val="????????? 1"/>
    <w:basedOn w:val="a"/>
    <w:next w:val="a"/>
    <w:rsid w:val="008C20BF"/>
    <w:pPr>
      <w:keepNext/>
      <w:suppressAutoHyphens/>
      <w:jc w:val="center"/>
    </w:pPr>
    <w:rPr>
      <w:b/>
      <w:sz w:val="28"/>
      <w:szCs w:val="20"/>
      <w:lang w:eastAsia="ar-SA"/>
    </w:rPr>
  </w:style>
  <w:style w:type="paragraph" w:customStyle="1" w:styleId="ConsPlusNormal">
    <w:name w:val="ConsPlusNormal"/>
    <w:rsid w:val="00B72E5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72E5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A52AA9"/>
    <w:rPr>
      <w:rFonts w:ascii="Segoe UI" w:hAnsi="Segoe UI" w:cs="Segoe UI"/>
      <w:sz w:val="18"/>
      <w:szCs w:val="18"/>
    </w:rPr>
  </w:style>
  <w:style w:type="character" w:customStyle="1" w:styleId="a4">
    <w:name w:val="Текст выноски Знак"/>
    <w:basedOn w:val="a0"/>
    <w:link w:val="a3"/>
    <w:uiPriority w:val="99"/>
    <w:semiHidden/>
    <w:rsid w:val="00A52AA9"/>
    <w:rPr>
      <w:rFonts w:ascii="Segoe UI" w:eastAsia="Times New Roman" w:hAnsi="Segoe UI" w:cs="Segoe UI"/>
      <w:sz w:val="18"/>
      <w:szCs w:val="18"/>
      <w:lang w:eastAsia="ru-RU"/>
    </w:rPr>
  </w:style>
  <w:style w:type="paragraph" w:customStyle="1" w:styleId="a5">
    <w:name w:val="Знак Знак Знак Знак Знак Знак Знак Знак Знак Знак Знак Знак Знак Знак Знак Знак"/>
    <w:basedOn w:val="a"/>
    <w:autoRedefine/>
    <w:rsid w:val="00C45E11"/>
    <w:pPr>
      <w:spacing w:after="160" w:line="240" w:lineRule="exact"/>
    </w:pPr>
    <w:rPr>
      <w:sz w:val="28"/>
      <w:szCs w:val="20"/>
      <w:lang w:val="en-US" w:eastAsia="en-US"/>
    </w:rPr>
  </w:style>
  <w:style w:type="character" w:styleId="a6">
    <w:name w:val="Strong"/>
    <w:qFormat/>
    <w:rsid w:val="009C2FE9"/>
    <w:rPr>
      <w:b/>
      <w:bCs/>
    </w:rPr>
  </w:style>
  <w:style w:type="character" w:styleId="a7">
    <w:name w:val="Hyperlink"/>
    <w:basedOn w:val="a0"/>
    <w:uiPriority w:val="99"/>
    <w:unhideWhenUsed/>
    <w:rsid w:val="009C2FE9"/>
    <w:rPr>
      <w:color w:val="0563C1" w:themeColor="hyperlink"/>
      <w:u w:val="single"/>
    </w:rPr>
  </w:style>
  <w:style w:type="character" w:customStyle="1" w:styleId="31">
    <w:name w:val="Основной текст (3)_"/>
    <w:basedOn w:val="a0"/>
    <w:link w:val="32"/>
    <w:rsid w:val="00B1632E"/>
    <w:rPr>
      <w:rFonts w:ascii="Times New Roman" w:eastAsia="Times New Roman" w:hAnsi="Times New Roman" w:cs="Times New Roman"/>
      <w:sz w:val="20"/>
      <w:szCs w:val="20"/>
      <w:shd w:val="clear" w:color="auto" w:fill="FFFFFF"/>
    </w:rPr>
  </w:style>
  <w:style w:type="character" w:customStyle="1" w:styleId="2">
    <w:name w:val="Основной текст (2)_"/>
    <w:basedOn w:val="a0"/>
    <w:rsid w:val="00B1632E"/>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B1632E"/>
    <w:rPr>
      <w:rFonts w:ascii="Times New Roman" w:eastAsia="Times New Roman" w:hAnsi="Times New Roman" w:cs="Times New Roman"/>
      <w:shd w:val="clear" w:color="auto" w:fill="FFFFFF"/>
    </w:rPr>
  </w:style>
  <w:style w:type="character" w:customStyle="1" w:styleId="a8">
    <w:name w:val="Колонтитул_"/>
    <w:basedOn w:val="a0"/>
    <w:rsid w:val="00B1632E"/>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B1632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Exact">
    <w:name w:val="Основной текст (2) Exact"/>
    <w:basedOn w:val="a0"/>
    <w:rsid w:val="00B1632E"/>
    <w:rPr>
      <w:rFonts w:ascii="Times New Roman" w:eastAsia="Times New Roman" w:hAnsi="Times New Roman" w:cs="Times New Roman"/>
      <w:b w:val="0"/>
      <w:bCs w:val="0"/>
      <w:i w:val="0"/>
      <w:iCs w:val="0"/>
      <w:smallCaps w:val="0"/>
      <w:strike w:val="0"/>
      <w:sz w:val="26"/>
      <w:szCs w:val="26"/>
      <w:u w:val="none"/>
    </w:rPr>
  </w:style>
  <w:style w:type="character" w:customStyle="1" w:styleId="71">
    <w:name w:val="Основной текст (7)_"/>
    <w:basedOn w:val="a0"/>
    <w:link w:val="72"/>
    <w:rsid w:val="00B1632E"/>
    <w:rPr>
      <w:rFonts w:ascii="Times New Roman" w:eastAsia="Times New Roman" w:hAnsi="Times New Roman" w:cs="Times New Roman"/>
      <w:b/>
      <w:bCs/>
      <w:sz w:val="17"/>
      <w:szCs w:val="17"/>
      <w:shd w:val="clear" w:color="auto" w:fill="FFFFFF"/>
    </w:rPr>
  </w:style>
  <w:style w:type="character" w:customStyle="1" w:styleId="95pt">
    <w:name w:val="Колонтитул + 9;5 pt;Полужирный"/>
    <w:basedOn w:val="a8"/>
    <w:rsid w:val="00B1632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LucidaSansUnicode10pt">
    <w:name w:val="Колонтитул + Lucida Sans Unicode;10 pt"/>
    <w:basedOn w:val="a8"/>
    <w:rsid w:val="00B1632E"/>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style>
  <w:style w:type="character" w:customStyle="1" w:styleId="100">
    <w:name w:val="Основной текст (10)_"/>
    <w:basedOn w:val="a0"/>
    <w:link w:val="101"/>
    <w:rsid w:val="00B1632E"/>
    <w:rPr>
      <w:rFonts w:ascii="Trebuchet MS" w:eastAsia="Trebuchet MS" w:hAnsi="Trebuchet MS" w:cs="Trebuchet MS"/>
      <w:b/>
      <w:bCs/>
      <w:sz w:val="16"/>
      <w:szCs w:val="16"/>
      <w:shd w:val="clear" w:color="auto" w:fill="FFFFFF"/>
    </w:rPr>
  </w:style>
  <w:style w:type="character" w:customStyle="1" w:styleId="218pt40">
    <w:name w:val="Основной текст (2) + 18 pt;Полужирный;Масштаб 40%"/>
    <w:basedOn w:val="2"/>
    <w:rsid w:val="00B1632E"/>
    <w:rPr>
      <w:rFonts w:ascii="Times New Roman" w:eastAsia="Times New Roman" w:hAnsi="Times New Roman" w:cs="Times New Roman"/>
      <w:b/>
      <w:bCs/>
      <w:i w:val="0"/>
      <w:iCs w:val="0"/>
      <w:smallCaps w:val="0"/>
      <w:strike w:val="0"/>
      <w:color w:val="000000"/>
      <w:spacing w:val="0"/>
      <w:w w:val="40"/>
      <w:position w:val="0"/>
      <w:sz w:val="36"/>
      <w:szCs w:val="36"/>
      <w:u w:val="none"/>
      <w:lang w:val="ru-RU" w:eastAsia="ru-RU" w:bidi="ru-RU"/>
    </w:rPr>
  </w:style>
  <w:style w:type="character" w:customStyle="1" w:styleId="BookmanOldStyle9pt">
    <w:name w:val="Колонтитул + Bookman Old Style;9 pt"/>
    <w:basedOn w:val="a8"/>
    <w:rsid w:val="00B1632E"/>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a9">
    <w:name w:val="Колонтитул"/>
    <w:basedOn w:val="a8"/>
    <w:rsid w:val="00B1632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0"/>
    <w:link w:val="111"/>
    <w:rsid w:val="00B1632E"/>
    <w:rPr>
      <w:rFonts w:ascii="Arial Narrow" w:eastAsia="Arial Narrow" w:hAnsi="Arial Narrow" w:cs="Arial Narrow"/>
      <w:sz w:val="20"/>
      <w:szCs w:val="20"/>
      <w:shd w:val="clear" w:color="auto" w:fill="FFFFFF"/>
    </w:rPr>
  </w:style>
  <w:style w:type="character" w:customStyle="1" w:styleId="613pt">
    <w:name w:val="Основной текст (6) + 13 pt"/>
    <w:basedOn w:val="6"/>
    <w:rsid w:val="00B1632E"/>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2">
    <w:name w:val="Основной текст (3)"/>
    <w:basedOn w:val="a"/>
    <w:link w:val="31"/>
    <w:rsid w:val="00B1632E"/>
    <w:pPr>
      <w:widowControl w:val="0"/>
      <w:shd w:val="clear" w:color="auto" w:fill="FFFFFF"/>
      <w:spacing w:after="120" w:line="0" w:lineRule="atLeast"/>
    </w:pPr>
    <w:rPr>
      <w:sz w:val="20"/>
      <w:szCs w:val="20"/>
      <w:lang w:eastAsia="en-US"/>
    </w:rPr>
  </w:style>
  <w:style w:type="paragraph" w:customStyle="1" w:styleId="60">
    <w:name w:val="Основной текст (6)"/>
    <w:basedOn w:val="a"/>
    <w:link w:val="6"/>
    <w:rsid w:val="00B1632E"/>
    <w:pPr>
      <w:widowControl w:val="0"/>
      <w:shd w:val="clear" w:color="auto" w:fill="FFFFFF"/>
      <w:spacing w:after="780" w:line="262" w:lineRule="exact"/>
    </w:pPr>
    <w:rPr>
      <w:sz w:val="22"/>
      <w:szCs w:val="22"/>
      <w:lang w:eastAsia="en-US"/>
    </w:rPr>
  </w:style>
  <w:style w:type="paragraph" w:customStyle="1" w:styleId="72">
    <w:name w:val="Основной текст (7)"/>
    <w:basedOn w:val="a"/>
    <w:link w:val="71"/>
    <w:rsid w:val="00B1632E"/>
    <w:pPr>
      <w:widowControl w:val="0"/>
      <w:shd w:val="clear" w:color="auto" w:fill="FFFFFF"/>
      <w:spacing w:line="0" w:lineRule="atLeast"/>
    </w:pPr>
    <w:rPr>
      <w:b/>
      <w:bCs/>
      <w:sz w:val="17"/>
      <w:szCs w:val="17"/>
      <w:lang w:eastAsia="en-US"/>
    </w:rPr>
  </w:style>
  <w:style w:type="paragraph" w:customStyle="1" w:styleId="101">
    <w:name w:val="Основной текст (10)"/>
    <w:basedOn w:val="a"/>
    <w:link w:val="100"/>
    <w:rsid w:val="00B1632E"/>
    <w:pPr>
      <w:widowControl w:val="0"/>
      <w:shd w:val="clear" w:color="auto" w:fill="FFFFFF"/>
      <w:spacing w:before="360" w:line="253" w:lineRule="exact"/>
      <w:jc w:val="both"/>
    </w:pPr>
    <w:rPr>
      <w:rFonts w:ascii="Trebuchet MS" w:eastAsia="Trebuchet MS" w:hAnsi="Trebuchet MS" w:cs="Trebuchet MS"/>
      <w:b/>
      <w:bCs/>
      <w:sz w:val="16"/>
      <w:szCs w:val="16"/>
      <w:lang w:eastAsia="en-US"/>
    </w:rPr>
  </w:style>
  <w:style w:type="paragraph" w:customStyle="1" w:styleId="111">
    <w:name w:val="Основной текст (11)"/>
    <w:basedOn w:val="a"/>
    <w:link w:val="110"/>
    <w:rsid w:val="00B1632E"/>
    <w:pPr>
      <w:widowControl w:val="0"/>
      <w:shd w:val="clear" w:color="auto" w:fill="FFFFFF"/>
      <w:spacing w:before="120" w:line="0" w:lineRule="atLeast"/>
      <w:ind w:firstLine="700"/>
      <w:jc w:val="both"/>
    </w:pPr>
    <w:rPr>
      <w:rFonts w:ascii="Arial Narrow" w:eastAsia="Arial Narrow" w:hAnsi="Arial Narrow" w:cs="Arial Narrow"/>
      <w:sz w:val="20"/>
      <w:szCs w:val="20"/>
      <w:lang w:eastAsia="en-US"/>
    </w:rPr>
  </w:style>
  <w:style w:type="paragraph" w:styleId="aa">
    <w:name w:val="footer"/>
    <w:basedOn w:val="a"/>
    <w:link w:val="ab"/>
    <w:uiPriority w:val="99"/>
    <w:unhideWhenUsed/>
    <w:rsid w:val="00B1632E"/>
    <w:pPr>
      <w:tabs>
        <w:tab w:val="center" w:pos="4677"/>
        <w:tab w:val="right" w:pos="9355"/>
      </w:tabs>
    </w:pPr>
  </w:style>
  <w:style w:type="character" w:customStyle="1" w:styleId="ab">
    <w:name w:val="Нижний колонтитул Знак"/>
    <w:basedOn w:val="a0"/>
    <w:link w:val="aa"/>
    <w:uiPriority w:val="99"/>
    <w:rsid w:val="00B1632E"/>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B1632E"/>
    <w:pPr>
      <w:tabs>
        <w:tab w:val="center" w:pos="4677"/>
        <w:tab w:val="right" w:pos="9355"/>
      </w:tabs>
    </w:pPr>
  </w:style>
  <w:style w:type="character" w:customStyle="1" w:styleId="ad">
    <w:name w:val="Верхний колонтитул Знак"/>
    <w:basedOn w:val="a0"/>
    <w:link w:val="ac"/>
    <w:uiPriority w:val="99"/>
    <w:rsid w:val="00B1632E"/>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252E04"/>
    <w:rPr>
      <w:rFonts w:ascii="Arial" w:eastAsia="Times New Roman" w:hAnsi="Arial" w:cs="Arial"/>
      <w:b/>
      <w:bCs/>
      <w:sz w:val="26"/>
      <w:szCs w:val="26"/>
      <w:lang w:eastAsia="ru-RU"/>
    </w:rPr>
  </w:style>
  <w:style w:type="paragraph" w:styleId="ae">
    <w:name w:val="Body Text Indent"/>
    <w:basedOn w:val="a"/>
    <w:link w:val="af"/>
    <w:rsid w:val="00252E04"/>
    <w:pPr>
      <w:ind w:left="900" w:hanging="360"/>
      <w:jc w:val="both"/>
    </w:pPr>
    <w:rPr>
      <w:sz w:val="28"/>
    </w:rPr>
  </w:style>
  <w:style w:type="character" w:customStyle="1" w:styleId="af">
    <w:name w:val="Основной текст с отступом Знак"/>
    <w:basedOn w:val="a0"/>
    <w:link w:val="ae"/>
    <w:rsid w:val="00252E04"/>
    <w:rPr>
      <w:rFonts w:ascii="Times New Roman" w:eastAsia="Times New Roman" w:hAnsi="Times New Roman" w:cs="Times New Roman"/>
      <w:sz w:val="28"/>
      <w:szCs w:val="24"/>
      <w:lang w:eastAsia="ru-RU"/>
    </w:rPr>
  </w:style>
  <w:style w:type="paragraph" w:customStyle="1" w:styleId="af0">
    <w:name w:val="Знак"/>
    <w:basedOn w:val="a"/>
    <w:autoRedefine/>
    <w:rsid w:val="00252E04"/>
    <w:pPr>
      <w:spacing w:after="160" w:line="240" w:lineRule="exact"/>
    </w:pPr>
    <w:rPr>
      <w:sz w:val="28"/>
      <w:szCs w:val="20"/>
      <w:lang w:val="en-US" w:eastAsia="en-US"/>
    </w:rPr>
  </w:style>
  <w:style w:type="paragraph" w:styleId="21">
    <w:name w:val="Body Text Indent 2"/>
    <w:basedOn w:val="a"/>
    <w:link w:val="22"/>
    <w:uiPriority w:val="99"/>
    <w:semiHidden/>
    <w:unhideWhenUsed/>
    <w:rsid w:val="008B5529"/>
    <w:pPr>
      <w:spacing w:after="120" w:line="480" w:lineRule="auto"/>
      <w:ind w:left="283"/>
    </w:pPr>
  </w:style>
  <w:style w:type="character" w:customStyle="1" w:styleId="22">
    <w:name w:val="Основной текст с отступом 2 Знак"/>
    <w:basedOn w:val="a0"/>
    <w:link w:val="21"/>
    <w:uiPriority w:val="99"/>
    <w:semiHidden/>
    <w:rsid w:val="008B5529"/>
    <w:rPr>
      <w:rFonts w:ascii="Times New Roman" w:eastAsia="Times New Roman" w:hAnsi="Times New Roman" w:cs="Times New Roman"/>
      <w:sz w:val="24"/>
      <w:szCs w:val="24"/>
      <w:lang w:eastAsia="ru-RU"/>
    </w:rPr>
  </w:style>
  <w:style w:type="paragraph" w:customStyle="1" w:styleId="ConsPlusNonformat">
    <w:name w:val="ConsPlusNonformat"/>
    <w:rsid w:val="008B55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No Spacing"/>
    <w:uiPriority w:val="1"/>
    <w:qFormat/>
    <w:rsid w:val="005D6A2F"/>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40">
    <w:name w:val="Заголовок 4 Знак"/>
    <w:basedOn w:val="a0"/>
    <w:link w:val="4"/>
    <w:uiPriority w:val="9"/>
    <w:semiHidden/>
    <w:rsid w:val="007F42E4"/>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91906">
      <w:bodyDiv w:val="1"/>
      <w:marLeft w:val="0"/>
      <w:marRight w:val="0"/>
      <w:marTop w:val="0"/>
      <w:marBottom w:val="0"/>
      <w:divBdr>
        <w:top w:val="none" w:sz="0" w:space="0" w:color="auto"/>
        <w:left w:val="none" w:sz="0" w:space="0" w:color="auto"/>
        <w:bottom w:val="none" w:sz="0" w:space="0" w:color="auto"/>
        <w:right w:val="none" w:sz="0" w:space="0" w:color="auto"/>
      </w:divBdr>
    </w:div>
    <w:div w:id="528833314">
      <w:bodyDiv w:val="1"/>
      <w:marLeft w:val="0"/>
      <w:marRight w:val="0"/>
      <w:marTop w:val="0"/>
      <w:marBottom w:val="0"/>
      <w:divBdr>
        <w:top w:val="none" w:sz="0" w:space="0" w:color="auto"/>
        <w:left w:val="none" w:sz="0" w:space="0" w:color="auto"/>
        <w:bottom w:val="none" w:sz="0" w:space="0" w:color="auto"/>
        <w:right w:val="none" w:sz="0" w:space="0" w:color="auto"/>
      </w:divBdr>
    </w:div>
    <w:div w:id="1375544419">
      <w:bodyDiv w:val="1"/>
      <w:marLeft w:val="0"/>
      <w:marRight w:val="0"/>
      <w:marTop w:val="0"/>
      <w:marBottom w:val="0"/>
      <w:divBdr>
        <w:top w:val="none" w:sz="0" w:space="0" w:color="auto"/>
        <w:left w:val="none" w:sz="0" w:space="0" w:color="auto"/>
        <w:bottom w:val="none" w:sz="0" w:space="0" w:color="auto"/>
        <w:right w:val="none" w:sz="0" w:space="0" w:color="auto"/>
      </w:divBdr>
    </w:div>
    <w:div w:id="1405373314">
      <w:bodyDiv w:val="1"/>
      <w:marLeft w:val="0"/>
      <w:marRight w:val="0"/>
      <w:marTop w:val="0"/>
      <w:marBottom w:val="0"/>
      <w:divBdr>
        <w:top w:val="none" w:sz="0" w:space="0" w:color="auto"/>
        <w:left w:val="none" w:sz="0" w:space="0" w:color="auto"/>
        <w:bottom w:val="none" w:sz="0" w:space="0" w:color="auto"/>
        <w:right w:val="none" w:sz="0" w:space="0" w:color="auto"/>
      </w:divBdr>
    </w:div>
    <w:div w:id="1632663301">
      <w:bodyDiv w:val="1"/>
      <w:marLeft w:val="0"/>
      <w:marRight w:val="0"/>
      <w:marTop w:val="0"/>
      <w:marBottom w:val="0"/>
      <w:divBdr>
        <w:top w:val="none" w:sz="0" w:space="0" w:color="auto"/>
        <w:left w:val="none" w:sz="0" w:space="0" w:color="auto"/>
        <w:bottom w:val="none" w:sz="0" w:space="0" w:color="auto"/>
        <w:right w:val="none" w:sz="0" w:space="0" w:color="auto"/>
      </w:divBdr>
    </w:div>
    <w:div w:id="1983387285">
      <w:bodyDiv w:val="1"/>
      <w:marLeft w:val="0"/>
      <w:marRight w:val="0"/>
      <w:marTop w:val="0"/>
      <w:marBottom w:val="0"/>
      <w:divBdr>
        <w:top w:val="none" w:sz="0" w:space="0" w:color="auto"/>
        <w:left w:val="none" w:sz="0" w:space="0" w:color="auto"/>
        <w:bottom w:val="none" w:sz="0" w:space="0" w:color="auto"/>
        <w:right w:val="none" w:sz="0" w:space="0" w:color="auto"/>
      </w:divBdr>
    </w:div>
    <w:div w:id="2057965173">
      <w:bodyDiv w:val="1"/>
      <w:marLeft w:val="0"/>
      <w:marRight w:val="0"/>
      <w:marTop w:val="0"/>
      <w:marBottom w:val="0"/>
      <w:divBdr>
        <w:top w:val="none" w:sz="0" w:space="0" w:color="auto"/>
        <w:left w:val="none" w:sz="0" w:space="0" w:color="auto"/>
        <w:bottom w:val="none" w:sz="0" w:space="0" w:color="auto"/>
        <w:right w:val="none" w:sz="0" w:space="0" w:color="auto"/>
      </w:divBdr>
    </w:div>
    <w:div w:id="21351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69B27-CB2A-4B21-80F3-DB904380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4566</Words>
  <Characters>26030</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6</cp:revision>
  <cp:lastPrinted>2021-11-23T07:05:00Z</cp:lastPrinted>
  <dcterms:created xsi:type="dcterms:W3CDTF">2021-11-23T07:06:00Z</dcterms:created>
  <dcterms:modified xsi:type="dcterms:W3CDTF">2021-11-25T09:57:00Z</dcterms:modified>
</cp:coreProperties>
</file>