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698"/>
        <w:gridCol w:w="3662"/>
      </w:tblGrid>
      <w:tr w:rsidR="004F6C0E" w:rsidTr="004F6C0E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6C0E" w:rsidRDefault="004F6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Башҡортостан</w:t>
            </w:r>
            <w:proofErr w:type="spellEnd"/>
          </w:p>
          <w:p w:rsidR="004F6C0E" w:rsidRDefault="004F6C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Республикаһының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Ҡыйғы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районы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4F6C0E" w:rsidRDefault="004F6C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Абзай</w:t>
            </w:r>
            <w:proofErr w:type="spellEnd"/>
          </w:p>
          <w:p w:rsidR="004F6C0E" w:rsidRDefault="004F6C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4F6C0E" w:rsidRDefault="004F6C0E">
            <w:pPr>
              <w:pStyle w:val="4"/>
              <w:spacing w:before="0" w:after="0"/>
              <w:jc w:val="center"/>
              <w:rPr>
                <w:bCs w:val="0"/>
              </w:rPr>
            </w:pPr>
            <w:proofErr w:type="spellStart"/>
            <w:r>
              <w:t>билǝмǝһе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хакимиǝте</w:t>
            </w:r>
            <w:proofErr w:type="spellEnd"/>
          </w:p>
          <w:p w:rsidR="004F6C0E" w:rsidRPr="004F6C0E" w:rsidRDefault="004F6C0E" w:rsidP="004F6C0E">
            <w:pPr>
              <w:jc w:val="center"/>
            </w:pPr>
            <w:r>
              <w:t>(</w:t>
            </w:r>
            <w:proofErr w:type="spellStart"/>
            <w:proofErr w:type="gramStart"/>
            <w:r>
              <w:t>Башҡортостан</w:t>
            </w:r>
            <w:proofErr w:type="spellEnd"/>
            <w:r>
              <w:t xml:space="preserve">  </w:t>
            </w:r>
            <w:proofErr w:type="spellStart"/>
            <w:r>
              <w:t>Республикаһының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Ҡыйғы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proofErr w:type="spellStart"/>
            <w:r>
              <w:t>Абзай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хакимиǝте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F6C0E" w:rsidRDefault="004F6C0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6C0E" w:rsidRDefault="004F6C0E">
            <w:pPr>
              <w:pStyle w:val="1"/>
            </w:pPr>
            <w:r>
              <w:t>Администрация</w:t>
            </w:r>
          </w:p>
          <w:p w:rsidR="004F6C0E" w:rsidRDefault="004F6C0E">
            <w:pPr>
              <w:pStyle w:val="1"/>
            </w:pPr>
            <w:proofErr w:type="gramStart"/>
            <w:r>
              <w:t>сельского  поселения</w:t>
            </w:r>
            <w:proofErr w:type="gramEnd"/>
          </w:p>
          <w:p w:rsidR="004F6C0E" w:rsidRDefault="004F6C0E">
            <w:pPr>
              <w:pStyle w:val="1"/>
            </w:pPr>
            <w:r>
              <w:t>Абзаевский сельсовет</w:t>
            </w:r>
          </w:p>
          <w:p w:rsidR="004F6C0E" w:rsidRDefault="004F6C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4F6C0E" w:rsidRDefault="004F6C0E">
            <w:pPr>
              <w:pStyle w:val="1"/>
            </w:pPr>
            <w:r>
              <w:t>Кигинский район</w:t>
            </w:r>
          </w:p>
          <w:p w:rsidR="004F6C0E" w:rsidRDefault="004F6C0E">
            <w:pPr>
              <w:pStyle w:val="1"/>
            </w:pPr>
            <w:r>
              <w:t>Республики Башкортостан</w:t>
            </w:r>
          </w:p>
          <w:p w:rsidR="004F6C0E" w:rsidRDefault="004F6C0E">
            <w:pPr>
              <w:jc w:val="center"/>
            </w:pPr>
            <w:r>
              <w:t xml:space="preserve">(Администрация Абзаевского сельсовета Кигинского района </w:t>
            </w:r>
          </w:p>
          <w:p w:rsidR="004F6C0E" w:rsidRDefault="004F6C0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t>Республики Башкортостан)</w:t>
            </w:r>
          </w:p>
        </w:tc>
      </w:tr>
    </w:tbl>
    <w:p w:rsidR="004F6C0E" w:rsidRDefault="004F6C0E" w:rsidP="004F6C0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ҠАРАР                                              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4F6C0E" w:rsidRDefault="00D41618" w:rsidP="004F6C0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январь  2021</w:t>
      </w:r>
      <w:proofErr w:type="gramEnd"/>
      <w:r w:rsidR="004F6C0E">
        <w:rPr>
          <w:sz w:val="28"/>
          <w:szCs w:val="28"/>
        </w:rPr>
        <w:t xml:space="preserve"> й.                                    </w:t>
      </w:r>
      <w:r>
        <w:rPr>
          <w:sz w:val="28"/>
          <w:szCs w:val="28"/>
        </w:rPr>
        <w:t xml:space="preserve">№ 1                            11 </w:t>
      </w:r>
      <w:proofErr w:type="gramStart"/>
      <w:r>
        <w:rPr>
          <w:sz w:val="28"/>
          <w:szCs w:val="28"/>
        </w:rPr>
        <w:t>января  2021</w:t>
      </w:r>
      <w:proofErr w:type="gramEnd"/>
      <w:r w:rsidR="004F6C0E">
        <w:rPr>
          <w:sz w:val="28"/>
          <w:szCs w:val="28"/>
        </w:rPr>
        <w:t xml:space="preserve"> г.</w:t>
      </w:r>
    </w:p>
    <w:p w:rsidR="004F6C0E" w:rsidRDefault="004F6C0E" w:rsidP="004F6C0E">
      <w:pPr>
        <w:jc w:val="both"/>
      </w:pPr>
      <w:proofErr w:type="spellStart"/>
      <w:r>
        <w:t>Абзай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 xml:space="preserve">                                                                                                             с. Абзаево</w:t>
      </w:r>
    </w:p>
    <w:p w:rsidR="004F6C0E" w:rsidRDefault="004F6C0E" w:rsidP="004F6C0E">
      <w:pPr>
        <w:jc w:val="both"/>
      </w:pPr>
    </w:p>
    <w:p w:rsidR="004F6C0E" w:rsidRDefault="004F6C0E" w:rsidP="004F6C0E">
      <w:pPr>
        <w:jc w:val="center"/>
        <w:rPr>
          <w:b/>
        </w:rPr>
      </w:pPr>
      <w:r>
        <w:rPr>
          <w:b/>
        </w:rPr>
        <w:t xml:space="preserve">Об организации первичного воинского учета граждан, </w:t>
      </w:r>
    </w:p>
    <w:p w:rsidR="004F6C0E" w:rsidRDefault="004F6C0E" w:rsidP="004F6C0E">
      <w:pPr>
        <w:jc w:val="center"/>
        <w:rPr>
          <w:b/>
        </w:rPr>
      </w:pPr>
      <w:r>
        <w:rPr>
          <w:b/>
        </w:rPr>
        <w:t>пребывающих в запасе</w:t>
      </w:r>
    </w:p>
    <w:p w:rsidR="004F6C0E" w:rsidRDefault="004F6C0E" w:rsidP="004F6C0E">
      <w:pPr>
        <w:jc w:val="center"/>
      </w:pPr>
    </w:p>
    <w:p w:rsidR="004F6C0E" w:rsidRDefault="004F6C0E" w:rsidP="004F6C0E">
      <w:pPr>
        <w:ind w:firstLine="720"/>
        <w:jc w:val="both"/>
      </w:pPr>
      <w:r>
        <w:t xml:space="preserve">Во исполнение федерального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25.12.1998 г. № 1541 «Положение о воинском  учете» и от 26.02.1998 г. «Основные положения по бронированию граждан Российской Федерации, федеральных органов исполнительной власти, имеющий запас и работающих в органах государственной власти, органах местного самоуправления и организациях», Постановления Правительства РФ от 27.11.2006 года № 719 «Об утверждении положения о воинском учете»  </w:t>
      </w:r>
    </w:p>
    <w:p w:rsidR="004F6C0E" w:rsidRDefault="004F6C0E" w:rsidP="004F6C0E">
      <w:pPr>
        <w:ind w:firstLine="720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4F6C0E" w:rsidRDefault="004F6C0E" w:rsidP="004F6C0E">
      <w:pPr>
        <w:ind w:firstLine="720"/>
        <w:jc w:val="both"/>
      </w:pPr>
      <w:r>
        <w:t xml:space="preserve">1. Обязанности по ведению первичного воинского учета граждан, пребывающих в запасе и бронирование граждан возложить на управляющую делами Шакирову Ирину </w:t>
      </w:r>
      <w:proofErr w:type="spellStart"/>
      <w:r>
        <w:t>Зайнетдиновну</w:t>
      </w:r>
      <w:proofErr w:type="spellEnd"/>
      <w:r>
        <w:t>.</w:t>
      </w:r>
    </w:p>
    <w:p w:rsidR="004F6C0E" w:rsidRDefault="004F6C0E" w:rsidP="004F6C0E">
      <w:pPr>
        <w:ind w:firstLine="720"/>
        <w:jc w:val="both"/>
      </w:pPr>
      <w:r>
        <w:t>2. При убытии в отпуск, командировку или на лечение Шакировой И.З. временное исполнение обязанностей по ведению первичного воинского учета граждан, пребывающих в запасе, оставляю за собой.</w:t>
      </w:r>
    </w:p>
    <w:p w:rsidR="004F6C0E" w:rsidRDefault="004F6C0E" w:rsidP="004F6C0E">
      <w:pPr>
        <w:ind w:firstLine="720"/>
        <w:jc w:val="both"/>
      </w:pPr>
      <w:r>
        <w:t>3. Настоящее постановление довести до исполнителей и руководителей структурных подразделений.</w:t>
      </w:r>
    </w:p>
    <w:p w:rsidR="004F6C0E" w:rsidRDefault="004F6C0E" w:rsidP="004F6C0E">
      <w:pPr>
        <w:ind w:firstLine="720"/>
        <w:jc w:val="both"/>
      </w:pPr>
      <w:r>
        <w:t xml:space="preserve">4.Постановление главы сельского поселения Абзаевский сельсовет от 27.07.2019 г. № 43/а «Об организации первичного воинского учета граждан, пребывающих в запасе», признать утратившим силу </w:t>
      </w:r>
    </w:p>
    <w:p w:rsidR="004F6C0E" w:rsidRDefault="004F6C0E" w:rsidP="004F6C0E">
      <w:pPr>
        <w:ind w:firstLine="720"/>
        <w:jc w:val="both"/>
      </w:pPr>
      <w:r>
        <w:t xml:space="preserve">5. Контроль   </w:t>
      </w:r>
      <w:proofErr w:type="gramStart"/>
      <w:r>
        <w:t>за  исполнением</w:t>
      </w:r>
      <w:proofErr w:type="gramEnd"/>
      <w:r>
        <w:t xml:space="preserve"> данного постановления оставляю за собой.</w:t>
      </w:r>
    </w:p>
    <w:p w:rsidR="004F6C0E" w:rsidRDefault="004F6C0E" w:rsidP="004F6C0E">
      <w:pPr>
        <w:ind w:firstLine="720"/>
        <w:jc w:val="both"/>
      </w:pPr>
    </w:p>
    <w:p w:rsidR="004F6C0E" w:rsidRDefault="004F6C0E" w:rsidP="004F6C0E">
      <w:pPr>
        <w:ind w:firstLine="720"/>
        <w:jc w:val="both"/>
      </w:pPr>
    </w:p>
    <w:p w:rsidR="004F6C0E" w:rsidRDefault="004F6C0E" w:rsidP="004F6C0E">
      <w:pPr>
        <w:adjustRightInd w:val="0"/>
        <w:ind w:firstLine="720"/>
        <w:jc w:val="both"/>
      </w:pPr>
      <w:r>
        <w:t>Глава сельского поселения                                              Фатыхов Ф.С.</w:t>
      </w:r>
    </w:p>
    <w:p w:rsidR="004F6C0E" w:rsidRDefault="004F6C0E" w:rsidP="004F6C0E">
      <w:pPr>
        <w:adjustRightInd w:val="0"/>
        <w:ind w:firstLine="720"/>
        <w:jc w:val="both"/>
      </w:pPr>
      <w:r>
        <w:t xml:space="preserve">                                                           </w:t>
      </w:r>
    </w:p>
    <w:p w:rsidR="004F6C0E" w:rsidRDefault="004F6C0E" w:rsidP="004F6C0E">
      <w:pPr>
        <w:jc w:val="both"/>
      </w:pPr>
      <w:r>
        <w:t xml:space="preserve">=Согласовано=                                                             </w:t>
      </w:r>
    </w:p>
    <w:p w:rsidR="004F6C0E" w:rsidRDefault="004F6C0E" w:rsidP="004F6C0E">
      <w:pPr>
        <w:jc w:val="both"/>
      </w:pPr>
      <w:r>
        <w:t xml:space="preserve">Военный комиссар                                                                                     </w:t>
      </w:r>
    </w:p>
    <w:p w:rsidR="004F6C0E" w:rsidRDefault="004F6C0E" w:rsidP="004F6C0E">
      <w:r>
        <w:t xml:space="preserve">Кигинского и </w:t>
      </w:r>
      <w:proofErr w:type="spellStart"/>
      <w:r>
        <w:t>Белокатайского</w:t>
      </w:r>
      <w:proofErr w:type="spellEnd"/>
      <w:r>
        <w:t xml:space="preserve"> районов</w:t>
      </w:r>
    </w:p>
    <w:p w:rsidR="004F6C0E" w:rsidRDefault="004F6C0E" w:rsidP="004F6C0E">
      <w:r>
        <w:t>Республики Башкортостан</w:t>
      </w:r>
    </w:p>
    <w:p w:rsidR="004F6C0E" w:rsidRDefault="004F6C0E" w:rsidP="004F6C0E">
      <w:r>
        <w:t xml:space="preserve"> _________________        Н. И. Скурихин</w:t>
      </w:r>
    </w:p>
    <w:p w:rsidR="004F6C0E" w:rsidRDefault="004F6C0E" w:rsidP="004F6C0E">
      <w:r>
        <w:t xml:space="preserve">                                                     </w:t>
      </w:r>
    </w:p>
    <w:p w:rsidR="004F6C0E" w:rsidRDefault="004F6C0E" w:rsidP="004F6C0E">
      <w:r>
        <w:t xml:space="preserve">            </w:t>
      </w:r>
    </w:p>
    <w:p w:rsidR="00B144B3" w:rsidRDefault="004F6C0E">
      <w:proofErr w:type="gramStart"/>
      <w:r>
        <w:t xml:space="preserve">Ознакомлена:   </w:t>
      </w:r>
      <w:proofErr w:type="gramEnd"/>
      <w:r>
        <w:t xml:space="preserve">                  Шакирова И.З.</w:t>
      </w:r>
    </w:p>
    <w:sectPr w:rsidR="00B1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E"/>
    <w:rsid w:val="004F6C0E"/>
    <w:rsid w:val="00B144B3"/>
    <w:rsid w:val="00D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2D46-9DB6-4C63-B9FA-E5E35E98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6C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F6C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????????? 1"/>
    <w:basedOn w:val="a"/>
    <w:next w:val="a"/>
    <w:rsid w:val="004F6C0E"/>
    <w:pPr>
      <w:keepNext/>
      <w:jc w:val="center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6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2021-01-14T04:51:00Z</cp:lastPrinted>
  <dcterms:created xsi:type="dcterms:W3CDTF">2020-01-09T04:29:00Z</dcterms:created>
  <dcterms:modified xsi:type="dcterms:W3CDTF">2021-01-14T04:52:00Z</dcterms:modified>
</cp:coreProperties>
</file>