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0"/>
        <w:gridCol w:w="3909"/>
      </w:tblGrid>
      <w:tr w:rsidR="00054A75" w:rsidRPr="001A287C" w:rsidTr="00BA507D">
        <w:trPr>
          <w:trHeight w:val="2835"/>
        </w:trPr>
        <w:tc>
          <w:tcPr>
            <w:tcW w:w="4248" w:type="dxa"/>
            <w:tcBorders>
              <w:top w:val="nil"/>
              <w:left w:val="single" w:sz="4" w:space="0" w:color="FFFFFF"/>
              <w:bottom w:val="thinThickSmallGap" w:sz="24" w:space="0" w:color="auto"/>
              <w:right w:val="single" w:sz="4" w:space="0" w:color="FFFFFF"/>
            </w:tcBorders>
            <w:hideMark/>
          </w:tcPr>
          <w:p w:rsidR="00054A75" w:rsidRPr="001A287C" w:rsidRDefault="00054A75" w:rsidP="00BA507D">
            <w:pPr>
              <w:jc w:val="center"/>
              <w:rPr>
                <w:b/>
                <w:sz w:val="28"/>
                <w:szCs w:val="28"/>
              </w:rPr>
            </w:pPr>
            <w:r w:rsidRPr="001A287C">
              <w:rPr>
                <w:sz w:val="28"/>
              </w:rPr>
              <w:t xml:space="preserve">   </w:t>
            </w:r>
            <w:proofErr w:type="spellStart"/>
            <w:r w:rsidRPr="001A287C">
              <w:rPr>
                <w:b/>
                <w:sz w:val="28"/>
                <w:szCs w:val="28"/>
              </w:rPr>
              <w:t>Башҡортостан</w:t>
            </w:r>
            <w:proofErr w:type="spellEnd"/>
          </w:p>
          <w:p w:rsidR="00054A75" w:rsidRPr="001A287C" w:rsidRDefault="00054A75" w:rsidP="00BA507D">
            <w:pPr>
              <w:jc w:val="center"/>
              <w:rPr>
                <w:b/>
                <w:sz w:val="28"/>
                <w:szCs w:val="28"/>
              </w:rPr>
            </w:pPr>
            <w:proofErr w:type="spellStart"/>
            <w:r w:rsidRPr="001A287C">
              <w:rPr>
                <w:b/>
                <w:sz w:val="28"/>
                <w:szCs w:val="28"/>
              </w:rPr>
              <w:t>Республикаһының</w:t>
            </w:r>
            <w:proofErr w:type="spellEnd"/>
            <w:r w:rsidRPr="001A287C">
              <w:rPr>
                <w:b/>
                <w:sz w:val="28"/>
                <w:szCs w:val="28"/>
              </w:rPr>
              <w:t xml:space="preserve"> </w:t>
            </w:r>
            <w:proofErr w:type="spellStart"/>
            <w:r w:rsidRPr="001A287C">
              <w:rPr>
                <w:b/>
                <w:sz w:val="28"/>
                <w:szCs w:val="28"/>
              </w:rPr>
              <w:t>Ҡыйғы</w:t>
            </w:r>
            <w:proofErr w:type="spellEnd"/>
            <w:r w:rsidRPr="001A287C">
              <w:rPr>
                <w:b/>
                <w:sz w:val="28"/>
                <w:szCs w:val="28"/>
              </w:rPr>
              <w:t xml:space="preserve">  районы </w:t>
            </w:r>
            <w:proofErr w:type="spellStart"/>
            <w:r w:rsidRPr="001A287C">
              <w:rPr>
                <w:b/>
                <w:sz w:val="28"/>
                <w:szCs w:val="28"/>
              </w:rPr>
              <w:t>муниципаль</w:t>
            </w:r>
            <w:proofErr w:type="spellEnd"/>
          </w:p>
          <w:p w:rsidR="00054A75" w:rsidRPr="001A287C" w:rsidRDefault="00054A75" w:rsidP="00BA507D">
            <w:pPr>
              <w:jc w:val="center"/>
              <w:rPr>
                <w:b/>
                <w:sz w:val="28"/>
                <w:szCs w:val="28"/>
              </w:rPr>
            </w:pPr>
            <w:proofErr w:type="spellStart"/>
            <w:r w:rsidRPr="001A287C">
              <w:rPr>
                <w:b/>
                <w:sz w:val="28"/>
                <w:szCs w:val="28"/>
              </w:rPr>
              <w:t>районының</w:t>
            </w:r>
            <w:proofErr w:type="spellEnd"/>
            <w:r w:rsidRPr="001A287C">
              <w:rPr>
                <w:b/>
                <w:sz w:val="28"/>
                <w:szCs w:val="28"/>
              </w:rPr>
              <w:t xml:space="preserve"> </w:t>
            </w:r>
            <w:proofErr w:type="spellStart"/>
            <w:r w:rsidRPr="001A287C">
              <w:rPr>
                <w:b/>
                <w:sz w:val="28"/>
                <w:szCs w:val="28"/>
              </w:rPr>
              <w:t>Абзай</w:t>
            </w:r>
            <w:proofErr w:type="spellEnd"/>
          </w:p>
          <w:p w:rsidR="00054A75" w:rsidRPr="001A287C" w:rsidRDefault="00054A75" w:rsidP="00BA507D">
            <w:pPr>
              <w:jc w:val="center"/>
              <w:rPr>
                <w:b/>
                <w:sz w:val="28"/>
                <w:szCs w:val="28"/>
              </w:rPr>
            </w:pPr>
            <w:proofErr w:type="spellStart"/>
            <w:r w:rsidRPr="001A287C">
              <w:rPr>
                <w:b/>
                <w:sz w:val="28"/>
                <w:szCs w:val="28"/>
              </w:rPr>
              <w:t>ауыл</w:t>
            </w:r>
            <w:proofErr w:type="spellEnd"/>
            <w:r w:rsidRPr="001A287C">
              <w:rPr>
                <w:b/>
                <w:sz w:val="28"/>
                <w:szCs w:val="28"/>
              </w:rPr>
              <w:t xml:space="preserve"> Советы </w:t>
            </w:r>
            <w:proofErr w:type="spellStart"/>
            <w:r w:rsidRPr="001A287C">
              <w:rPr>
                <w:b/>
                <w:sz w:val="28"/>
                <w:szCs w:val="28"/>
              </w:rPr>
              <w:t>ауыл</w:t>
            </w:r>
            <w:proofErr w:type="spellEnd"/>
          </w:p>
          <w:p w:rsidR="00054A75" w:rsidRPr="001A287C" w:rsidRDefault="00054A75" w:rsidP="00BA507D">
            <w:pPr>
              <w:pStyle w:val="4"/>
              <w:spacing w:before="0"/>
              <w:jc w:val="center"/>
              <w:rPr>
                <w:b/>
                <w:i w:val="0"/>
                <w:color w:val="auto"/>
                <w:sz w:val="28"/>
                <w:szCs w:val="28"/>
              </w:rPr>
            </w:pPr>
            <w:proofErr w:type="spellStart"/>
            <w:r w:rsidRPr="001A287C">
              <w:rPr>
                <w:i w:val="0"/>
                <w:color w:val="auto"/>
              </w:rPr>
              <w:t>билǝмǝһе</w:t>
            </w:r>
            <w:proofErr w:type="spellEnd"/>
            <w:r w:rsidRPr="001A287C">
              <w:rPr>
                <w:bCs/>
                <w:i w:val="0"/>
                <w:color w:val="auto"/>
              </w:rPr>
              <w:t xml:space="preserve"> </w:t>
            </w:r>
            <w:proofErr w:type="spellStart"/>
            <w:r w:rsidRPr="001A287C">
              <w:rPr>
                <w:bCs/>
                <w:i w:val="0"/>
                <w:color w:val="auto"/>
              </w:rPr>
              <w:t>хакимиǝте</w:t>
            </w:r>
            <w:proofErr w:type="spellEnd"/>
          </w:p>
          <w:p w:rsidR="00054A75" w:rsidRPr="001A287C" w:rsidRDefault="00054A75" w:rsidP="00BA507D">
            <w:pPr>
              <w:jc w:val="center"/>
            </w:pPr>
            <w:r w:rsidRPr="001A287C">
              <w:t>(</w:t>
            </w:r>
            <w:proofErr w:type="spellStart"/>
            <w:proofErr w:type="gramStart"/>
            <w:r w:rsidRPr="001A287C">
              <w:t>Баш</w:t>
            </w:r>
            <w:proofErr w:type="gramEnd"/>
            <w:r w:rsidRPr="001A287C">
              <w:t>ҡортостан</w:t>
            </w:r>
            <w:proofErr w:type="spellEnd"/>
            <w:r w:rsidRPr="001A287C">
              <w:t xml:space="preserve">  </w:t>
            </w:r>
            <w:proofErr w:type="spellStart"/>
            <w:r w:rsidRPr="001A287C">
              <w:t>Республикаһының</w:t>
            </w:r>
            <w:proofErr w:type="spellEnd"/>
            <w:r w:rsidRPr="001A287C">
              <w:t xml:space="preserve"> </w:t>
            </w:r>
            <w:proofErr w:type="spellStart"/>
            <w:r w:rsidRPr="001A287C">
              <w:t>Ҡыйғы</w:t>
            </w:r>
            <w:proofErr w:type="spellEnd"/>
            <w:r w:rsidRPr="001A287C">
              <w:t xml:space="preserve"> </w:t>
            </w:r>
            <w:proofErr w:type="spellStart"/>
            <w:r w:rsidRPr="001A287C">
              <w:t>районының</w:t>
            </w:r>
            <w:proofErr w:type="spellEnd"/>
            <w:r w:rsidRPr="001A287C">
              <w:t xml:space="preserve"> </w:t>
            </w:r>
            <w:proofErr w:type="spellStart"/>
            <w:r w:rsidRPr="001A287C">
              <w:t>Абзай</w:t>
            </w:r>
            <w:proofErr w:type="spellEnd"/>
            <w:r w:rsidRPr="001A287C">
              <w:t xml:space="preserve"> </w:t>
            </w:r>
            <w:proofErr w:type="spellStart"/>
            <w:r w:rsidRPr="001A287C">
              <w:t>ауыл</w:t>
            </w:r>
            <w:proofErr w:type="spellEnd"/>
            <w:r w:rsidRPr="001A287C">
              <w:t xml:space="preserve"> Советы </w:t>
            </w:r>
            <w:proofErr w:type="spellStart"/>
            <w:r w:rsidRPr="001A287C">
              <w:t>хакимиǝте</w:t>
            </w:r>
            <w:proofErr w:type="spellEnd"/>
            <w:r w:rsidRPr="001A287C">
              <w:t>)</w:t>
            </w:r>
          </w:p>
        </w:tc>
        <w:tc>
          <w:tcPr>
            <w:tcW w:w="1980" w:type="dxa"/>
            <w:tcBorders>
              <w:top w:val="nil"/>
              <w:left w:val="single" w:sz="4" w:space="0" w:color="FFFFFF"/>
              <w:bottom w:val="thinThickSmallGap" w:sz="24" w:space="0" w:color="auto"/>
              <w:right w:val="single" w:sz="4" w:space="0" w:color="FFFFFF"/>
            </w:tcBorders>
            <w:hideMark/>
          </w:tcPr>
          <w:p w:rsidR="00054A75" w:rsidRPr="001A287C" w:rsidRDefault="00054A75" w:rsidP="00BA507D">
            <w:pPr>
              <w:jc w:val="center"/>
              <w:rPr>
                <w:rFonts w:ascii="Arial New Bash" w:hAnsi="Arial New Bash"/>
              </w:rPr>
            </w:pPr>
            <w:r w:rsidRPr="001A287C">
              <w:rPr>
                <w:noProof/>
              </w:rPr>
              <w:drawing>
                <wp:anchor distT="0" distB="0" distL="114300" distR="114300" simplePos="0" relativeHeight="251659264" behindDoc="0" locked="0" layoutInCell="1" allowOverlap="1" wp14:anchorId="53D1A755" wp14:editId="2D0D3DC0">
                  <wp:simplePos x="0" y="0"/>
                  <wp:positionH relativeFrom="column">
                    <wp:posOffset>74930</wp:posOffset>
                  </wp:positionH>
                  <wp:positionV relativeFrom="paragraph">
                    <wp:posOffset>24130</wp:posOffset>
                  </wp:positionV>
                  <wp:extent cx="907415" cy="981075"/>
                  <wp:effectExtent l="0" t="0" r="698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hideMark/>
          </w:tcPr>
          <w:p w:rsidR="00054A75" w:rsidRPr="001A287C" w:rsidRDefault="00054A75" w:rsidP="00BA507D">
            <w:pPr>
              <w:pStyle w:val="11"/>
            </w:pPr>
            <w:r w:rsidRPr="001A287C">
              <w:t>Администрация</w:t>
            </w:r>
          </w:p>
          <w:p w:rsidR="00054A75" w:rsidRPr="001A287C" w:rsidRDefault="00054A75" w:rsidP="00BA507D">
            <w:pPr>
              <w:pStyle w:val="11"/>
            </w:pPr>
            <w:r w:rsidRPr="001A287C">
              <w:t>сельского  поселения</w:t>
            </w:r>
          </w:p>
          <w:p w:rsidR="00054A75" w:rsidRPr="001A287C" w:rsidRDefault="00054A75" w:rsidP="00BA507D">
            <w:pPr>
              <w:pStyle w:val="11"/>
            </w:pPr>
            <w:r w:rsidRPr="001A287C">
              <w:t>Абзаевский сельсовет</w:t>
            </w:r>
          </w:p>
          <w:p w:rsidR="00054A75" w:rsidRPr="001A287C" w:rsidRDefault="00054A75" w:rsidP="00BA507D">
            <w:pPr>
              <w:jc w:val="center"/>
              <w:rPr>
                <w:b/>
                <w:bCs/>
                <w:sz w:val="28"/>
                <w:szCs w:val="28"/>
              </w:rPr>
            </w:pPr>
            <w:r w:rsidRPr="001A287C">
              <w:rPr>
                <w:b/>
                <w:bCs/>
                <w:sz w:val="28"/>
                <w:szCs w:val="28"/>
              </w:rPr>
              <w:t>муниципального  района</w:t>
            </w:r>
          </w:p>
          <w:p w:rsidR="00054A75" w:rsidRPr="001A287C" w:rsidRDefault="00054A75" w:rsidP="00BA507D">
            <w:pPr>
              <w:pStyle w:val="11"/>
            </w:pPr>
            <w:r w:rsidRPr="001A287C">
              <w:t>Кигинский район</w:t>
            </w:r>
          </w:p>
          <w:p w:rsidR="00054A75" w:rsidRPr="001A287C" w:rsidRDefault="00054A75" w:rsidP="00BA507D">
            <w:pPr>
              <w:pStyle w:val="11"/>
            </w:pPr>
            <w:r w:rsidRPr="001A287C">
              <w:t>Республики Башкортостан</w:t>
            </w:r>
          </w:p>
          <w:p w:rsidR="00054A75" w:rsidRPr="001A287C" w:rsidRDefault="00054A75" w:rsidP="00BA507D">
            <w:pPr>
              <w:jc w:val="center"/>
            </w:pPr>
            <w:r w:rsidRPr="001A287C">
              <w:t xml:space="preserve">(Администрация </w:t>
            </w:r>
            <w:proofErr w:type="spellStart"/>
            <w:r w:rsidRPr="001A287C">
              <w:t>Абзаевского</w:t>
            </w:r>
            <w:proofErr w:type="spellEnd"/>
            <w:r w:rsidRPr="001A287C">
              <w:t xml:space="preserve"> сельсовета Кигинского района </w:t>
            </w:r>
          </w:p>
          <w:p w:rsidR="00054A75" w:rsidRPr="001A287C" w:rsidRDefault="00054A75" w:rsidP="00BA507D">
            <w:pPr>
              <w:jc w:val="center"/>
              <w:rPr>
                <w:rFonts w:ascii="Arial New Bash" w:hAnsi="Arial New Bash"/>
                <w:b/>
                <w:bCs/>
              </w:rPr>
            </w:pPr>
            <w:r w:rsidRPr="001A287C">
              <w:t>Республики Башкортостан)</w:t>
            </w:r>
          </w:p>
        </w:tc>
      </w:tr>
    </w:tbl>
    <w:p w:rsidR="00054A75" w:rsidRPr="001A287C" w:rsidRDefault="00054A75" w:rsidP="00054A75">
      <w:pPr>
        <w:jc w:val="both"/>
        <w:rPr>
          <w:b/>
          <w:bCs/>
          <w:sz w:val="28"/>
          <w:szCs w:val="28"/>
        </w:rPr>
      </w:pPr>
      <w:r w:rsidRPr="001A287C">
        <w:rPr>
          <w:b/>
          <w:sz w:val="28"/>
          <w:szCs w:val="28"/>
        </w:rPr>
        <w:t xml:space="preserve">        ҠАРАР                                                                                  </w:t>
      </w:r>
      <w:r w:rsidRPr="001A287C">
        <w:rPr>
          <w:b/>
          <w:bCs/>
          <w:sz w:val="28"/>
          <w:szCs w:val="28"/>
        </w:rPr>
        <w:t>ПОСТАНОВЛЕНИЕ</w:t>
      </w:r>
    </w:p>
    <w:p w:rsidR="00054A75" w:rsidRPr="001A287C" w:rsidRDefault="00054A75" w:rsidP="00054A75">
      <w:pPr>
        <w:jc w:val="both"/>
        <w:rPr>
          <w:sz w:val="28"/>
          <w:szCs w:val="28"/>
        </w:rPr>
      </w:pPr>
      <w:r>
        <w:rPr>
          <w:sz w:val="28"/>
          <w:szCs w:val="28"/>
        </w:rPr>
        <w:t xml:space="preserve"> </w:t>
      </w:r>
      <w:r w:rsidRPr="001A287C">
        <w:rPr>
          <w:sz w:val="28"/>
          <w:szCs w:val="28"/>
        </w:rPr>
        <w:t xml:space="preserve"> </w:t>
      </w:r>
      <w:r>
        <w:rPr>
          <w:sz w:val="28"/>
          <w:szCs w:val="28"/>
        </w:rPr>
        <w:t xml:space="preserve">10 </w:t>
      </w:r>
      <w:r w:rsidRPr="001A287C">
        <w:rPr>
          <w:sz w:val="28"/>
          <w:szCs w:val="28"/>
        </w:rPr>
        <w:t xml:space="preserve">январь  2020 й.       </w:t>
      </w:r>
      <w:r>
        <w:rPr>
          <w:sz w:val="28"/>
          <w:szCs w:val="28"/>
        </w:rPr>
        <w:t xml:space="preserve">                             № 6</w:t>
      </w:r>
      <w:r w:rsidRPr="001A287C">
        <w:rPr>
          <w:sz w:val="28"/>
          <w:szCs w:val="28"/>
        </w:rPr>
        <w:t xml:space="preserve">                              </w:t>
      </w:r>
      <w:r>
        <w:rPr>
          <w:sz w:val="28"/>
          <w:szCs w:val="28"/>
        </w:rPr>
        <w:t>10</w:t>
      </w:r>
      <w:r w:rsidRPr="001A287C">
        <w:rPr>
          <w:sz w:val="28"/>
          <w:szCs w:val="28"/>
        </w:rPr>
        <w:t xml:space="preserve"> января  2020 г.</w:t>
      </w:r>
    </w:p>
    <w:p w:rsidR="00054A75" w:rsidRPr="001A287C" w:rsidRDefault="00054A75" w:rsidP="00054A75">
      <w:pPr>
        <w:jc w:val="both"/>
      </w:pPr>
      <w:proofErr w:type="spellStart"/>
      <w:r w:rsidRPr="001A287C">
        <w:t>Абзай</w:t>
      </w:r>
      <w:proofErr w:type="spellEnd"/>
      <w:r w:rsidRPr="001A287C">
        <w:t xml:space="preserve"> </w:t>
      </w:r>
      <w:proofErr w:type="spellStart"/>
      <w:r w:rsidRPr="001A287C">
        <w:t>ауылы</w:t>
      </w:r>
      <w:proofErr w:type="spellEnd"/>
      <w:r w:rsidRPr="001A287C">
        <w:t xml:space="preserve">                                                                                                             с. </w:t>
      </w:r>
      <w:proofErr w:type="spellStart"/>
      <w:r w:rsidRPr="001A287C">
        <w:t>Абзаево</w:t>
      </w:r>
      <w:proofErr w:type="spellEnd"/>
    </w:p>
    <w:p w:rsidR="00054A75" w:rsidRPr="001A287C" w:rsidRDefault="00054A75" w:rsidP="00054A75">
      <w:pPr>
        <w:jc w:val="both"/>
      </w:pPr>
    </w:p>
    <w:p w:rsidR="00054A75" w:rsidRPr="001A287C" w:rsidRDefault="00054A75" w:rsidP="00054A75">
      <w:pPr>
        <w:rPr>
          <w:sz w:val="28"/>
          <w:szCs w:val="28"/>
        </w:rPr>
      </w:pPr>
    </w:p>
    <w:p w:rsidR="00054A75" w:rsidRPr="001A287C" w:rsidRDefault="00054A75" w:rsidP="00054A75">
      <w:pPr>
        <w:pStyle w:val="ConsPlusNormal"/>
        <w:jc w:val="center"/>
        <w:rPr>
          <w:sz w:val="20"/>
        </w:rPr>
      </w:pPr>
    </w:p>
    <w:p w:rsidR="00054A75" w:rsidRPr="001A287C" w:rsidRDefault="00054A75" w:rsidP="00054A75">
      <w:pPr>
        <w:pStyle w:val="ConsPlusTitle"/>
        <w:jc w:val="center"/>
        <w:rPr>
          <w:rFonts w:ascii="Times New Roman" w:hAnsi="Times New Roman" w:cs="Times New Roman"/>
          <w:sz w:val="24"/>
          <w:szCs w:val="24"/>
        </w:rPr>
      </w:pPr>
      <w:r w:rsidRPr="001A287C">
        <w:rPr>
          <w:rFonts w:ascii="Times New Roman" w:hAnsi="Times New Roman" w:cs="Times New Roman"/>
          <w:sz w:val="24"/>
          <w:szCs w:val="24"/>
        </w:rPr>
        <w:t>О ПОРЯДКЕ ВЗАИМОДЕЙСТВИЯ ПРИ ОСУЩЕСТВЛЕНИИ КОНТРОЛЯ</w:t>
      </w:r>
    </w:p>
    <w:p w:rsidR="00054A75" w:rsidRPr="001A287C" w:rsidRDefault="00054A75" w:rsidP="00054A75">
      <w:pPr>
        <w:pStyle w:val="ConsPlusTitle"/>
        <w:jc w:val="center"/>
        <w:rPr>
          <w:rFonts w:ascii="Times New Roman" w:hAnsi="Times New Roman" w:cs="Times New Roman"/>
          <w:sz w:val="24"/>
          <w:szCs w:val="24"/>
        </w:rPr>
      </w:pPr>
      <w:r w:rsidRPr="001A287C">
        <w:rPr>
          <w:rFonts w:ascii="Times New Roman" w:hAnsi="Times New Roman" w:cs="Times New Roman"/>
          <w:sz w:val="24"/>
          <w:szCs w:val="24"/>
        </w:rPr>
        <w:t>АДМИНИСТРАЦИИ СЕЛЬСКОГО ПОСЕЛЕНИЯ АБЗАЕВСКИЙ СЕЛЬСОВЕТ МУНИЦИПАЛЬНОГО РАЙОНА КИГИНСКИЙ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w:t>
      </w:r>
    </w:p>
    <w:p w:rsidR="00054A75" w:rsidRPr="001A287C" w:rsidRDefault="00054A75" w:rsidP="00054A75">
      <w:pPr>
        <w:pStyle w:val="ConsPlusNormal"/>
        <w:rPr>
          <w:rFonts w:ascii="Times New Roman" w:hAnsi="Times New Roman" w:cs="Times New Roman"/>
          <w:sz w:val="24"/>
          <w:szCs w:val="24"/>
        </w:rPr>
      </w:pPr>
    </w:p>
    <w:p w:rsidR="00054A75" w:rsidRPr="001A287C" w:rsidRDefault="00054A75" w:rsidP="00054A75">
      <w:pPr>
        <w:pStyle w:val="ConsPlusNormal"/>
        <w:jc w:val="center"/>
      </w:pPr>
    </w:p>
    <w:p w:rsidR="00054A75" w:rsidRPr="001A287C" w:rsidRDefault="00BA507D" w:rsidP="00054A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54A75">
        <w:rPr>
          <w:rFonts w:ascii="Times New Roman" w:hAnsi="Times New Roman" w:cs="Times New Roman"/>
          <w:sz w:val="28"/>
          <w:szCs w:val="28"/>
        </w:rPr>
        <w:t xml:space="preserve">  </w:t>
      </w:r>
      <w:proofErr w:type="gramStart"/>
      <w:r w:rsidR="00054A75" w:rsidRPr="001A287C">
        <w:rPr>
          <w:rFonts w:ascii="Times New Roman" w:hAnsi="Times New Roman" w:cs="Times New Roman"/>
          <w:sz w:val="28"/>
          <w:szCs w:val="28"/>
        </w:rPr>
        <w:t xml:space="preserve">В соответствии с </w:t>
      </w:r>
      <w:hyperlink r:id="rId8"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00054A75" w:rsidRPr="001A287C">
          <w:rPr>
            <w:rFonts w:ascii="Times New Roman" w:hAnsi="Times New Roman" w:cs="Times New Roman"/>
            <w:sz w:val="28"/>
            <w:szCs w:val="28"/>
          </w:rPr>
          <w:t>частью 6 статьи 99</w:t>
        </w:r>
      </w:hyperlink>
      <w:r w:rsidR="00054A75" w:rsidRPr="001A287C">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9"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00054A75" w:rsidRPr="001A287C">
          <w:rPr>
            <w:rFonts w:ascii="Times New Roman" w:hAnsi="Times New Roman" w:cs="Times New Roman"/>
            <w:sz w:val="28"/>
            <w:szCs w:val="28"/>
          </w:rPr>
          <w:t>пунктом 11</w:t>
        </w:r>
      </w:hyperlink>
      <w:r w:rsidR="00054A75" w:rsidRPr="001A287C">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00054A75" w:rsidRPr="001A287C">
        <w:rPr>
          <w:rFonts w:ascii="Times New Roman" w:hAnsi="Times New Roman" w:cs="Times New Roman"/>
          <w:sz w:val="28"/>
          <w:szCs w:val="28"/>
        </w:rPr>
        <w:t xml:space="preserve"> </w:t>
      </w:r>
      <w:proofErr w:type="gramStart"/>
      <w:r w:rsidR="00054A75" w:rsidRPr="001A287C">
        <w:rPr>
          <w:rFonts w:ascii="Times New Roman" w:hAnsi="Times New Roman" w:cs="Times New Roman"/>
          <w:sz w:val="28"/>
          <w:szCs w:val="28"/>
        </w:rPr>
        <w:t xml:space="preserve">Правительства Российской Федерации от 12 декабря 2015 года N 1367, </w:t>
      </w:r>
      <w:hyperlink r:id="rId10" w:tooltip="Приказ Минфина России от 22.07.2016 N 120н &quo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 w:history="1">
        <w:r w:rsidR="00054A75" w:rsidRPr="001A287C">
          <w:rPr>
            <w:rFonts w:ascii="Times New Roman" w:hAnsi="Times New Roman" w:cs="Times New Roman"/>
            <w:sz w:val="28"/>
            <w:szCs w:val="28"/>
          </w:rPr>
          <w:t>Приказом</w:t>
        </w:r>
      </w:hyperlink>
      <w:r w:rsidR="00054A75" w:rsidRPr="001A287C">
        <w:rPr>
          <w:rFonts w:ascii="Times New Roman" w:hAnsi="Times New Roman" w:cs="Times New Roman"/>
          <w:sz w:val="28"/>
          <w:szCs w:val="28"/>
        </w:rPr>
        <w:t xml:space="preserve"> Министерства финансов Российской Федерации от 22 июля 2016 года N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w:t>
      </w:r>
      <w:proofErr w:type="gramEnd"/>
      <w:r w:rsidR="00054A75" w:rsidRPr="001A287C">
        <w:rPr>
          <w:rFonts w:ascii="Times New Roman" w:hAnsi="Times New Roman" w:cs="Times New Roman"/>
          <w:sz w:val="28"/>
          <w:szCs w:val="28"/>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Абзаевский сельсовет муниципального района Кигинский район Республики Башкортостан,  ПОСТАНОВЛЯЮ:</w:t>
      </w:r>
    </w:p>
    <w:p w:rsidR="00054A75" w:rsidRPr="001A287C" w:rsidRDefault="00054A75" w:rsidP="00054A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A287C">
        <w:rPr>
          <w:rFonts w:ascii="Times New Roman" w:hAnsi="Times New Roman" w:cs="Times New Roman"/>
          <w:sz w:val="28"/>
          <w:szCs w:val="28"/>
        </w:rPr>
        <w:t xml:space="preserve">1. Утвердить прилагаемый </w:t>
      </w:r>
      <w:hyperlink w:anchor="Par38" w:tooltip="ПОРЯДОК" w:history="1">
        <w:r w:rsidRPr="001A287C">
          <w:rPr>
            <w:rFonts w:ascii="Times New Roman" w:hAnsi="Times New Roman" w:cs="Times New Roman"/>
            <w:sz w:val="28"/>
            <w:szCs w:val="28"/>
          </w:rPr>
          <w:t>порядок</w:t>
        </w:r>
      </w:hyperlink>
      <w:r w:rsidRPr="001A287C">
        <w:rPr>
          <w:rFonts w:ascii="Times New Roman" w:hAnsi="Times New Roman" w:cs="Times New Roman"/>
          <w:sz w:val="28"/>
          <w:szCs w:val="28"/>
        </w:rPr>
        <w:t xml:space="preserve"> взаимодействия при осуществлении контроля Администрации сельского поселения  Абзаевский сельсовет муниципального района Кигинский район Республики Башкортостан с субъектами контроля, указанными в </w:t>
      </w:r>
      <w:hyperlink r:id="rId11"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1A287C">
          <w:rPr>
            <w:rFonts w:ascii="Times New Roman" w:hAnsi="Times New Roman" w:cs="Times New Roman"/>
            <w:sz w:val="28"/>
            <w:szCs w:val="28"/>
          </w:rPr>
          <w:t>пункте 4</w:t>
        </w:r>
      </w:hyperlink>
      <w:r w:rsidRPr="001A287C">
        <w:rPr>
          <w:rFonts w:ascii="Times New Roman" w:hAnsi="Times New Roman" w:cs="Times New Roman"/>
          <w:sz w:val="28"/>
          <w:szCs w:val="28"/>
        </w:rPr>
        <w:t xml:space="preserve"> Правил осуществления контроля, </w:t>
      </w:r>
      <w:r w:rsidRPr="001A287C">
        <w:rPr>
          <w:rFonts w:ascii="Times New Roman" w:hAnsi="Times New Roman" w:cs="Times New Roman"/>
          <w:sz w:val="28"/>
          <w:szCs w:val="28"/>
        </w:rPr>
        <w:lastRenderedPageBreak/>
        <w:t>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 (далее - Порядок).</w:t>
      </w:r>
    </w:p>
    <w:p w:rsidR="00054A75" w:rsidRPr="001A287C" w:rsidRDefault="00054A75" w:rsidP="00054A75">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Pr="001A287C">
        <w:rPr>
          <w:rFonts w:ascii="Times New Roman" w:hAnsi="Times New Roman" w:cs="Times New Roman"/>
          <w:sz w:val="28"/>
          <w:szCs w:val="28"/>
        </w:rPr>
        <w:t xml:space="preserve">2. Признать утратившим силу </w:t>
      </w:r>
      <w:hyperlink r:id="rId12"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 w:history="1">
        <w:r w:rsidRPr="001A287C">
          <w:rPr>
            <w:rFonts w:ascii="Times New Roman" w:hAnsi="Times New Roman" w:cs="Times New Roman"/>
            <w:sz w:val="28"/>
            <w:szCs w:val="28"/>
          </w:rPr>
          <w:t>постановление</w:t>
        </w:r>
      </w:hyperlink>
      <w:r w:rsidRPr="001A287C">
        <w:rPr>
          <w:rFonts w:ascii="Times New Roman" w:hAnsi="Times New Roman" w:cs="Times New Roman"/>
          <w:sz w:val="28"/>
          <w:szCs w:val="28"/>
        </w:rPr>
        <w:t xml:space="preserve"> Администрации сельского поселения  Абзаевский сельсовет муниципального района Кигинский район Республики Башкортостан от 19 декабря 2016 года N 81 "Об порядке взаимодействия при осуществлении контроля Администрации сельского поселения  Абзаевский сельсовет муниципального района Кигинский район Республики  Башкортостан с </w:t>
      </w:r>
      <w:proofErr w:type="spellStart"/>
      <w:r w:rsidRPr="001A287C">
        <w:rPr>
          <w:rFonts w:ascii="Times New Roman" w:hAnsi="Times New Roman" w:cs="Times New Roman"/>
          <w:sz w:val="28"/>
          <w:szCs w:val="28"/>
        </w:rPr>
        <w:t>субьектами</w:t>
      </w:r>
      <w:proofErr w:type="spellEnd"/>
      <w:r w:rsidRPr="001A287C">
        <w:rPr>
          <w:rFonts w:ascii="Times New Roman" w:hAnsi="Times New Roman" w:cs="Times New Roman"/>
          <w:sz w:val="28"/>
          <w:szCs w:val="28"/>
        </w:rPr>
        <w:t xml:space="preserve">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№1367» с даты вступления в силу настоящего постановления.</w:t>
      </w:r>
    </w:p>
    <w:p w:rsidR="00054A75" w:rsidRPr="001A287C" w:rsidRDefault="00054A75" w:rsidP="00054A75">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Pr="001A287C">
        <w:rPr>
          <w:rFonts w:ascii="Times New Roman" w:hAnsi="Times New Roman" w:cs="Times New Roman"/>
          <w:sz w:val="28"/>
          <w:szCs w:val="28"/>
        </w:rPr>
        <w:t>3. Контроль за исполнением настоящего постановления оставляю за собой.</w:t>
      </w:r>
    </w:p>
    <w:p w:rsidR="00054A75" w:rsidRPr="001A287C" w:rsidRDefault="00054A75" w:rsidP="00054A75">
      <w:pPr>
        <w:pStyle w:val="ConsPlusNormal"/>
        <w:jc w:val="right"/>
      </w:pPr>
    </w:p>
    <w:p w:rsidR="00054A75" w:rsidRPr="001A287C" w:rsidRDefault="00054A75" w:rsidP="00054A75">
      <w:pPr>
        <w:pStyle w:val="ConsPlusNormal"/>
        <w:jc w:val="right"/>
      </w:pPr>
    </w:p>
    <w:p w:rsidR="00054A75" w:rsidRPr="001A287C" w:rsidRDefault="00054A75" w:rsidP="00054A75">
      <w:pPr>
        <w:pStyle w:val="ConsPlusNormal"/>
        <w:jc w:val="right"/>
      </w:pPr>
    </w:p>
    <w:p w:rsidR="00054A75" w:rsidRPr="001A287C" w:rsidRDefault="00054A75" w:rsidP="00054A75">
      <w:pPr>
        <w:pStyle w:val="ConsPlusNormal"/>
        <w:jc w:val="right"/>
      </w:pPr>
    </w:p>
    <w:p w:rsidR="00054A75" w:rsidRPr="001A287C" w:rsidRDefault="00054A75" w:rsidP="00054A75">
      <w:pPr>
        <w:pStyle w:val="ConsPlusNormal"/>
        <w:jc w:val="right"/>
      </w:pPr>
    </w:p>
    <w:p w:rsidR="00054A75" w:rsidRPr="001A287C" w:rsidRDefault="00054A75" w:rsidP="00054A75">
      <w:pPr>
        <w:pStyle w:val="ConsPlusNormal"/>
        <w:jc w:val="right"/>
      </w:pPr>
    </w:p>
    <w:p w:rsidR="00054A75" w:rsidRPr="001A287C" w:rsidRDefault="00054A75" w:rsidP="00054A75">
      <w:pPr>
        <w:pStyle w:val="ConsPlusNormal"/>
        <w:jc w:val="right"/>
      </w:pPr>
    </w:p>
    <w:p w:rsidR="00054A75" w:rsidRPr="001A287C" w:rsidRDefault="00054A75" w:rsidP="00054A75">
      <w:pPr>
        <w:pStyle w:val="ConsPlusNormal"/>
        <w:tabs>
          <w:tab w:val="left" w:pos="2614"/>
          <w:tab w:val="left" w:pos="6946"/>
        </w:tabs>
        <w:rPr>
          <w:rFonts w:ascii="Times New Roman" w:hAnsi="Times New Roman" w:cs="Times New Roman"/>
          <w:sz w:val="28"/>
          <w:szCs w:val="28"/>
        </w:rPr>
      </w:pPr>
      <w:r w:rsidRPr="001A287C">
        <w:rPr>
          <w:rFonts w:ascii="Times New Roman" w:hAnsi="Times New Roman" w:cs="Times New Roman"/>
          <w:sz w:val="28"/>
          <w:szCs w:val="28"/>
        </w:rPr>
        <w:t xml:space="preserve">Глава сельского поселения                                                            </w:t>
      </w:r>
      <w:proofErr w:type="spellStart"/>
      <w:r w:rsidRPr="001A287C">
        <w:rPr>
          <w:rFonts w:ascii="Times New Roman" w:hAnsi="Times New Roman" w:cs="Times New Roman"/>
          <w:sz w:val="28"/>
          <w:szCs w:val="28"/>
        </w:rPr>
        <w:t>Фатыхов</w:t>
      </w:r>
      <w:proofErr w:type="spellEnd"/>
      <w:r w:rsidRPr="001A287C">
        <w:rPr>
          <w:rFonts w:ascii="Times New Roman" w:hAnsi="Times New Roman" w:cs="Times New Roman"/>
          <w:sz w:val="28"/>
          <w:szCs w:val="28"/>
        </w:rPr>
        <w:t xml:space="preserve"> Ф.С.</w:t>
      </w:r>
      <w:r w:rsidRPr="001A287C">
        <w:rPr>
          <w:rFonts w:ascii="Times New Roman" w:hAnsi="Times New Roman" w:cs="Times New Roman"/>
          <w:sz w:val="28"/>
          <w:szCs w:val="28"/>
        </w:rPr>
        <w:tab/>
        <w:t xml:space="preserve"> </w:t>
      </w:r>
    </w:p>
    <w:p w:rsidR="00054A75" w:rsidRPr="001A287C" w:rsidRDefault="00054A75" w:rsidP="00054A75">
      <w:pPr>
        <w:pStyle w:val="ConsPlusNormal"/>
        <w:jc w:val="right"/>
        <w:rPr>
          <w:rFonts w:ascii="Arial" w:hAnsi="Arial" w:cs="Arial"/>
          <w:sz w:val="20"/>
        </w:rPr>
      </w:pPr>
    </w:p>
    <w:p w:rsidR="00054A75" w:rsidRPr="001A287C" w:rsidRDefault="00054A75" w:rsidP="00054A75">
      <w:pPr>
        <w:jc w:val="both"/>
        <w:rPr>
          <w:sz w:val="20"/>
          <w:szCs w:val="20"/>
          <w:lang w:bidi="ru-RU"/>
        </w:rPr>
      </w:pPr>
    </w:p>
    <w:p w:rsidR="00054A75" w:rsidRPr="001A287C" w:rsidRDefault="00054A75" w:rsidP="00054A75">
      <w:pPr>
        <w:jc w:val="both"/>
        <w:rPr>
          <w:sz w:val="20"/>
          <w:szCs w:val="20"/>
          <w:lang w:bidi="ru-RU"/>
        </w:rPr>
      </w:pPr>
    </w:p>
    <w:p w:rsidR="00054A75" w:rsidRPr="001A287C" w:rsidRDefault="00054A75" w:rsidP="00054A75">
      <w:pPr>
        <w:jc w:val="both"/>
        <w:rPr>
          <w:sz w:val="20"/>
          <w:szCs w:val="20"/>
          <w:lang w:bidi="ru-RU"/>
        </w:rPr>
      </w:pPr>
    </w:p>
    <w:p w:rsidR="00054A75" w:rsidRPr="001A287C" w:rsidRDefault="00054A75" w:rsidP="00054A75">
      <w:pPr>
        <w:jc w:val="both"/>
        <w:rPr>
          <w:sz w:val="20"/>
          <w:szCs w:val="20"/>
          <w:lang w:bidi="ru-RU"/>
        </w:rPr>
      </w:pPr>
    </w:p>
    <w:p w:rsidR="00054A75" w:rsidRPr="001A287C" w:rsidRDefault="00054A75" w:rsidP="00054A75">
      <w:pPr>
        <w:jc w:val="both"/>
        <w:rPr>
          <w:sz w:val="20"/>
          <w:szCs w:val="20"/>
          <w:lang w:bidi="ru-RU"/>
        </w:rPr>
      </w:pPr>
    </w:p>
    <w:p w:rsidR="00054A75" w:rsidRPr="001A287C" w:rsidRDefault="00054A75" w:rsidP="00054A75">
      <w:pPr>
        <w:jc w:val="both"/>
        <w:rPr>
          <w:sz w:val="20"/>
          <w:szCs w:val="20"/>
          <w:lang w:bidi="ru-RU"/>
        </w:rPr>
      </w:pPr>
    </w:p>
    <w:p w:rsidR="00054A75" w:rsidRDefault="00054A75" w:rsidP="00054A75">
      <w:pPr>
        <w:jc w:val="both"/>
        <w:rPr>
          <w:sz w:val="20"/>
          <w:szCs w:val="20"/>
          <w:lang w:bidi="ru-RU"/>
        </w:rPr>
      </w:pPr>
    </w:p>
    <w:p w:rsidR="00054A75" w:rsidRDefault="00054A75" w:rsidP="00054A75">
      <w:pPr>
        <w:jc w:val="both"/>
        <w:rPr>
          <w:sz w:val="20"/>
          <w:szCs w:val="20"/>
          <w:lang w:bidi="ru-RU"/>
        </w:rPr>
      </w:pPr>
      <w:proofErr w:type="spellStart"/>
      <w:proofErr w:type="gramStart"/>
      <w:r>
        <w:rPr>
          <w:sz w:val="20"/>
          <w:szCs w:val="20"/>
          <w:lang w:bidi="ru-RU"/>
        </w:rPr>
        <w:t>Исп</w:t>
      </w:r>
      <w:proofErr w:type="spellEnd"/>
      <w:proofErr w:type="gramEnd"/>
      <w:r>
        <w:rPr>
          <w:sz w:val="20"/>
          <w:szCs w:val="20"/>
          <w:lang w:bidi="ru-RU"/>
        </w:rPr>
        <w:t>:  Шакирова И.З.</w:t>
      </w:r>
    </w:p>
    <w:p w:rsidR="00054A75" w:rsidRDefault="00054A75" w:rsidP="00054A75">
      <w:pPr>
        <w:autoSpaceDE w:val="0"/>
        <w:autoSpaceDN w:val="0"/>
        <w:adjustRightInd w:val="0"/>
        <w:jc w:val="both"/>
        <w:rPr>
          <w:sz w:val="28"/>
          <w:szCs w:val="28"/>
        </w:rPr>
      </w:pPr>
    </w:p>
    <w:p w:rsidR="00054A75" w:rsidRDefault="00054A75" w:rsidP="00054A75">
      <w:pPr>
        <w:autoSpaceDE w:val="0"/>
        <w:autoSpaceDN w:val="0"/>
        <w:adjustRightInd w:val="0"/>
        <w:jc w:val="both"/>
        <w:rPr>
          <w:sz w:val="28"/>
          <w:szCs w:val="28"/>
        </w:rPr>
      </w:pPr>
    </w:p>
    <w:p w:rsidR="00E167ED" w:rsidRDefault="00E167ED"/>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Default="00054A75"/>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right"/>
        <w:outlineLvl w:val="0"/>
      </w:pPr>
      <w:r w:rsidRPr="00054A75">
        <w:t>Утвержден</w:t>
      </w:r>
    </w:p>
    <w:p w:rsidR="00054A75" w:rsidRPr="00054A75" w:rsidRDefault="00054A75" w:rsidP="00054A75">
      <w:pPr>
        <w:widowControl w:val="0"/>
        <w:autoSpaceDE w:val="0"/>
        <w:autoSpaceDN w:val="0"/>
        <w:adjustRightInd w:val="0"/>
        <w:jc w:val="right"/>
      </w:pPr>
      <w:r w:rsidRPr="00054A75">
        <w:t>Постановлением Администрации</w:t>
      </w:r>
    </w:p>
    <w:p w:rsidR="00054A75" w:rsidRPr="00054A75" w:rsidRDefault="00054A75" w:rsidP="00054A75">
      <w:pPr>
        <w:widowControl w:val="0"/>
        <w:autoSpaceDE w:val="0"/>
        <w:autoSpaceDN w:val="0"/>
        <w:adjustRightInd w:val="0"/>
        <w:jc w:val="right"/>
      </w:pPr>
      <w:r w:rsidRPr="00054A75">
        <w:t xml:space="preserve"> сельского поселения Абзаевский </w:t>
      </w:r>
    </w:p>
    <w:p w:rsidR="00054A75" w:rsidRPr="00054A75" w:rsidRDefault="00054A75" w:rsidP="00054A75">
      <w:pPr>
        <w:widowControl w:val="0"/>
        <w:autoSpaceDE w:val="0"/>
        <w:autoSpaceDN w:val="0"/>
        <w:adjustRightInd w:val="0"/>
        <w:jc w:val="right"/>
      </w:pPr>
      <w:r w:rsidRPr="00054A75">
        <w:t xml:space="preserve">муниципального района </w:t>
      </w:r>
    </w:p>
    <w:p w:rsidR="00054A75" w:rsidRPr="00054A75" w:rsidRDefault="00054A75" w:rsidP="00054A75">
      <w:pPr>
        <w:widowControl w:val="0"/>
        <w:autoSpaceDE w:val="0"/>
        <w:autoSpaceDN w:val="0"/>
        <w:adjustRightInd w:val="0"/>
        <w:jc w:val="right"/>
      </w:pPr>
      <w:r w:rsidRPr="00054A75">
        <w:t>Кигинский район</w:t>
      </w:r>
    </w:p>
    <w:p w:rsidR="00054A75" w:rsidRPr="00054A75" w:rsidRDefault="00054A75" w:rsidP="00054A75">
      <w:pPr>
        <w:widowControl w:val="0"/>
        <w:autoSpaceDE w:val="0"/>
        <w:autoSpaceDN w:val="0"/>
        <w:adjustRightInd w:val="0"/>
        <w:jc w:val="right"/>
      </w:pPr>
      <w:r w:rsidRPr="00054A75">
        <w:t>Республики Башкортостан</w:t>
      </w:r>
    </w:p>
    <w:p w:rsidR="00054A75" w:rsidRPr="00054A75" w:rsidRDefault="00054A75" w:rsidP="00054A75">
      <w:pPr>
        <w:widowControl w:val="0"/>
        <w:autoSpaceDE w:val="0"/>
        <w:autoSpaceDN w:val="0"/>
        <w:adjustRightInd w:val="0"/>
      </w:pPr>
      <w:r w:rsidRPr="00054A75">
        <w:t xml:space="preserve">                                                                   </w:t>
      </w:r>
      <w:r>
        <w:t xml:space="preserve">                          </w:t>
      </w:r>
      <w:r w:rsidRPr="00054A75">
        <w:t xml:space="preserve">  </w:t>
      </w:r>
      <w:r>
        <w:t xml:space="preserve">                            </w:t>
      </w:r>
      <w:r w:rsidRPr="00054A75">
        <w:t xml:space="preserve">  от</w:t>
      </w:r>
      <w:r>
        <w:t xml:space="preserve"> «10</w:t>
      </w:r>
      <w:r w:rsidRPr="00054A75">
        <w:t xml:space="preserve">» </w:t>
      </w:r>
      <w:r>
        <w:t>января</w:t>
      </w:r>
      <w:r w:rsidRPr="00054A75">
        <w:t xml:space="preserve"> 20</w:t>
      </w:r>
      <w:r>
        <w:t>20</w:t>
      </w:r>
      <w:r w:rsidRPr="00054A75">
        <w:t xml:space="preserve"> г. N</w:t>
      </w:r>
      <w:r>
        <w:t xml:space="preserve"> 6</w:t>
      </w:r>
      <w:r w:rsidRPr="00054A75">
        <w:t xml:space="preserve"> </w:t>
      </w:r>
    </w:p>
    <w:p w:rsidR="00054A75" w:rsidRPr="00054A75" w:rsidRDefault="00054A75" w:rsidP="00054A75">
      <w:pPr>
        <w:widowControl w:val="0"/>
        <w:autoSpaceDE w:val="0"/>
        <w:autoSpaceDN w:val="0"/>
        <w:adjustRightInd w:val="0"/>
        <w:jc w:val="both"/>
      </w:pPr>
    </w:p>
    <w:p w:rsidR="00054A75" w:rsidRPr="00054A75" w:rsidRDefault="00054A75" w:rsidP="00BA507D">
      <w:pPr>
        <w:widowControl w:val="0"/>
        <w:autoSpaceDE w:val="0"/>
        <w:autoSpaceDN w:val="0"/>
        <w:adjustRightInd w:val="0"/>
        <w:jc w:val="center"/>
        <w:rPr>
          <w:sz w:val="28"/>
          <w:szCs w:val="28"/>
        </w:rPr>
      </w:pPr>
      <w:bookmarkStart w:id="0" w:name="Par38"/>
      <w:bookmarkEnd w:id="0"/>
      <w:r w:rsidRPr="00054A75">
        <w:rPr>
          <w:sz w:val="28"/>
          <w:szCs w:val="28"/>
        </w:rPr>
        <w:t>ПОРЯДОК</w:t>
      </w:r>
    </w:p>
    <w:p w:rsidR="00054A75" w:rsidRPr="00054A75" w:rsidRDefault="00054A75" w:rsidP="00BA507D">
      <w:pPr>
        <w:widowControl w:val="0"/>
        <w:autoSpaceDE w:val="0"/>
        <w:autoSpaceDN w:val="0"/>
        <w:adjustRightInd w:val="0"/>
        <w:jc w:val="center"/>
        <w:rPr>
          <w:sz w:val="28"/>
          <w:szCs w:val="28"/>
        </w:rPr>
      </w:pPr>
      <w:proofErr w:type="gramStart"/>
      <w:r w:rsidRPr="00054A75">
        <w:rPr>
          <w:sz w:val="28"/>
          <w:szCs w:val="28"/>
        </w:rPr>
        <w:t>взаимодействия при осуществлении контроля Администрацией сельского поселения Абзаевский сельсовет муниципального района Кигинский район Республики</w:t>
      </w:r>
      <w:r w:rsidRPr="00054A75">
        <w:rPr>
          <w:color w:val="FF0000"/>
          <w:sz w:val="28"/>
          <w:szCs w:val="28"/>
        </w:rPr>
        <w:t xml:space="preserve"> </w:t>
      </w:r>
      <w:r w:rsidRPr="00054A75">
        <w:rPr>
          <w:sz w:val="28"/>
          <w:szCs w:val="28"/>
        </w:rPr>
        <w:t>Башкортостан</w:t>
      </w:r>
      <w:r w:rsidRPr="00054A75">
        <w:rPr>
          <w:color w:val="FF0000"/>
          <w:sz w:val="28"/>
          <w:szCs w:val="28"/>
        </w:rPr>
        <w:t xml:space="preserve"> </w:t>
      </w:r>
      <w:r w:rsidRPr="00054A75">
        <w:rPr>
          <w:sz w:val="28"/>
          <w:szCs w:val="28"/>
        </w:rPr>
        <w:t>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w:t>
      </w:r>
      <w:proofErr w:type="gramEnd"/>
    </w:p>
    <w:p w:rsidR="00054A75" w:rsidRPr="00054A75" w:rsidRDefault="00054A75" w:rsidP="00BA507D">
      <w:pPr>
        <w:widowControl w:val="0"/>
        <w:autoSpaceDE w:val="0"/>
        <w:autoSpaceDN w:val="0"/>
        <w:adjustRightInd w:val="0"/>
        <w:jc w:val="center"/>
        <w:rPr>
          <w:rFonts w:ascii="Arial" w:hAnsi="Arial" w:cs="Arial"/>
        </w:rPr>
      </w:pPr>
      <w:r w:rsidRPr="00054A75">
        <w:rPr>
          <w:sz w:val="28"/>
          <w:szCs w:val="28"/>
        </w:rPr>
        <w:t>от 12 декабря 2015 года № 1367</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pPr>
      <w:bookmarkStart w:id="1" w:name="_GoBack"/>
      <w:r w:rsidRPr="00054A75">
        <w:t xml:space="preserve">1. Настоящий Порядок устанавливает правила взаимодействия при осуществления контроля Администрации сельского поселения Абзаевский сельсовет муниципального района Кигинский район Республики Башкортостан (далее – Администрация сельского поселения) с субъектами контроля, указанными в </w:t>
      </w:r>
      <w:hyperlink r:id="rId13"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пункте 4</w:t>
        </w:r>
      </w:hyperlink>
      <w:r w:rsidRPr="00054A75">
        <w:t xml:space="preserve"> Правил осуществления контроля, предусмотренного </w:t>
      </w:r>
      <w:hyperlink r:id="rId14"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частью 5 статьи 99</w:t>
        </w:r>
      </w:hyperlink>
      <w:r w:rsidRPr="00054A75">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 (далее - субъекты контроля. Правила контроля).</w:t>
      </w:r>
    </w:p>
    <w:p w:rsidR="00054A75" w:rsidRPr="00054A75" w:rsidRDefault="00054A75" w:rsidP="00054A75">
      <w:pPr>
        <w:widowControl w:val="0"/>
        <w:autoSpaceDE w:val="0"/>
        <w:autoSpaceDN w:val="0"/>
        <w:adjustRightInd w:val="0"/>
        <w:spacing w:before="200"/>
        <w:jc w:val="both"/>
      </w:pPr>
      <w:r w:rsidRPr="00054A75">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 определенных Федеральным </w:t>
      </w:r>
      <w:hyperlink r:id="rId15"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законом</w:t>
        </w:r>
      </w:hyperlink>
      <w:r w:rsidRPr="00054A75">
        <w:t xml:space="preserve"> от 5 апреля 2013 года N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16"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частью 5 статьи 99</w:t>
        </w:r>
      </w:hyperlink>
      <w:r w:rsidRPr="00054A75">
        <w:t xml:space="preserve"> указанного Федерального закона (далее соответственно - контроль, объекты контроля, Федеральный закон).</w:t>
      </w:r>
    </w:p>
    <w:p w:rsidR="00054A75" w:rsidRPr="00054A75" w:rsidRDefault="00054A75" w:rsidP="00054A75">
      <w:pPr>
        <w:widowControl w:val="0"/>
        <w:autoSpaceDE w:val="0"/>
        <w:autoSpaceDN w:val="0"/>
        <w:adjustRightInd w:val="0"/>
        <w:spacing w:before="200"/>
        <w:jc w:val="both"/>
      </w:pPr>
      <w:bookmarkStart w:id="2" w:name="Par52"/>
      <w:bookmarkEnd w:id="2"/>
      <w:r w:rsidRPr="00054A75">
        <w:t xml:space="preserve">2. Взаимодействие субъектов контроля с Администрацией сельского поселения в целях контроля информации, определенной </w:t>
      </w:r>
      <w:hyperlink r:id="rId17"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частью 5 статьи 99</w:t>
        </w:r>
      </w:hyperlink>
      <w:r w:rsidRPr="00054A75">
        <w:t xml:space="preserve"> Федерального закона, содержащейся в объектах контроля (далее - контролируемая информация), осуществляется:</w:t>
      </w:r>
    </w:p>
    <w:p w:rsidR="00054A75" w:rsidRPr="00054A75" w:rsidRDefault="00054A75" w:rsidP="00054A75">
      <w:pPr>
        <w:widowControl w:val="0"/>
        <w:autoSpaceDE w:val="0"/>
        <w:autoSpaceDN w:val="0"/>
        <w:adjustRightInd w:val="0"/>
        <w:spacing w:before="200"/>
        <w:jc w:val="both"/>
      </w:pPr>
      <w:r w:rsidRPr="00054A75">
        <w:t xml:space="preserve">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сельского поселения Абзаевский сельсовет муниципального района Кигинский район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18" w:tooltip="Постановление Правительства РФ от 23.12.2015 N 1414 (ред. от 27.12.2019)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sidRPr="00054A75">
          <w:t>Правилами</w:t>
        </w:r>
      </w:hyperlink>
      <w:r w:rsidRPr="00054A75">
        <w:t xml:space="preserve">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N 1414 (далее - электронный документ, форматы);</w:t>
      </w:r>
    </w:p>
    <w:p w:rsidR="00054A75" w:rsidRPr="00054A75" w:rsidRDefault="00054A75" w:rsidP="00054A75">
      <w:pPr>
        <w:widowControl w:val="0"/>
        <w:autoSpaceDE w:val="0"/>
        <w:autoSpaceDN w:val="0"/>
        <w:adjustRightInd w:val="0"/>
        <w:spacing w:before="200"/>
        <w:jc w:val="both"/>
      </w:pPr>
      <w:r w:rsidRPr="00054A75">
        <w:lastRenderedPageBreak/>
        <w:t xml:space="preserve">при согласовании Администрацией сельского поселения объектов контроля или сведений об объектах контроля, предусмотренных </w:t>
      </w:r>
      <w:hyperlink r:id="rId19"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подпунктом "б" пункта 8</w:t>
        </w:r>
      </w:hyperlink>
      <w:r w:rsidRPr="00054A75">
        <w:t xml:space="preserve">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054A75" w:rsidRPr="00054A75" w:rsidRDefault="00054A75" w:rsidP="00054A75">
      <w:pPr>
        <w:widowControl w:val="0"/>
        <w:autoSpaceDE w:val="0"/>
        <w:autoSpaceDN w:val="0"/>
        <w:adjustRightInd w:val="0"/>
        <w:spacing w:before="200"/>
        <w:jc w:val="both"/>
      </w:pPr>
      <w:r w:rsidRPr="00054A75">
        <w:t>3.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054A75" w:rsidRPr="00054A75" w:rsidRDefault="00054A75" w:rsidP="00054A75">
      <w:pPr>
        <w:widowControl w:val="0"/>
        <w:autoSpaceDE w:val="0"/>
        <w:autoSpaceDN w:val="0"/>
        <w:adjustRightInd w:val="0"/>
        <w:spacing w:before="200"/>
        <w:jc w:val="both"/>
      </w:pPr>
      <w:r w:rsidRPr="00054A75">
        <w:t xml:space="preserve">4. Электронные документы должны быть подписаны соответствующей требованиям Федерального </w:t>
      </w:r>
      <w:hyperlink r:id="rId20"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закона</w:t>
        </w:r>
      </w:hyperlink>
      <w:r w:rsidRPr="00054A75">
        <w:t xml:space="preserve"> электронной подписью лица, имеющего право действовать от имени субъекта контроля.</w:t>
      </w:r>
    </w:p>
    <w:p w:rsidR="00054A75" w:rsidRPr="00054A75" w:rsidRDefault="00054A75" w:rsidP="00054A75">
      <w:pPr>
        <w:widowControl w:val="0"/>
        <w:autoSpaceDE w:val="0"/>
        <w:autoSpaceDN w:val="0"/>
        <w:adjustRightInd w:val="0"/>
        <w:spacing w:before="200"/>
        <w:jc w:val="both"/>
      </w:pPr>
      <w:r w:rsidRPr="00054A75">
        <w:t>5. Сведения о закрытых объектах контроля направляются в Администрацию сельского поселения в следующих формах:</w:t>
      </w:r>
    </w:p>
    <w:p w:rsidR="00054A75" w:rsidRPr="00054A75" w:rsidRDefault="00BA507D" w:rsidP="00054A75">
      <w:pPr>
        <w:widowControl w:val="0"/>
        <w:autoSpaceDE w:val="0"/>
        <w:autoSpaceDN w:val="0"/>
        <w:adjustRightInd w:val="0"/>
        <w:spacing w:before="200"/>
        <w:jc w:val="both"/>
      </w:pPr>
      <w:hyperlink w:anchor="Par147" w:tooltip="Сведения о приглашении принять участие в определении" w:history="1">
        <w:r w:rsidR="00054A75" w:rsidRPr="00054A75">
          <w:t>сведения</w:t>
        </w:r>
      </w:hyperlink>
      <w:r w:rsidR="00054A75" w:rsidRPr="00054A75">
        <w:t xml:space="preserve">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054A75" w:rsidRPr="00054A75" w:rsidRDefault="00BA507D" w:rsidP="00054A75">
      <w:pPr>
        <w:widowControl w:val="0"/>
        <w:autoSpaceDE w:val="0"/>
        <w:autoSpaceDN w:val="0"/>
        <w:adjustRightInd w:val="0"/>
        <w:spacing w:before="200"/>
        <w:jc w:val="both"/>
      </w:pPr>
      <w:hyperlink w:anchor="Par251" w:tooltip="Сведения о документации о закупке N __________________ &lt;**&gt;" w:history="1">
        <w:r w:rsidR="00054A75" w:rsidRPr="00054A75">
          <w:t>сведения</w:t>
        </w:r>
      </w:hyperlink>
      <w:r w:rsidR="00054A75" w:rsidRPr="00054A75">
        <w:t xml:space="preserve"> о документации о закупке - по форме согласно приложению N 2 к настоящему Порядку (далее - сведения о документации);</w:t>
      </w:r>
    </w:p>
    <w:p w:rsidR="00054A75" w:rsidRPr="00054A75" w:rsidRDefault="00BA507D" w:rsidP="00054A75">
      <w:pPr>
        <w:widowControl w:val="0"/>
        <w:autoSpaceDE w:val="0"/>
        <w:autoSpaceDN w:val="0"/>
        <w:adjustRightInd w:val="0"/>
        <w:spacing w:before="200"/>
        <w:jc w:val="both"/>
      </w:pPr>
      <w:hyperlink w:anchor="Par380" w:tooltip="Сведения о проекте контракта, направляемого участнику" w:history="1">
        <w:r w:rsidR="00054A75" w:rsidRPr="00054A75">
          <w:t>сведения</w:t>
        </w:r>
      </w:hyperlink>
      <w:r w:rsidR="00054A75" w:rsidRPr="00054A75">
        <w:t xml:space="preserve">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054A75" w:rsidRPr="00054A75" w:rsidRDefault="00054A75" w:rsidP="00054A75">
      <w:pPr>
        <w:widowControl w:val="0"/>
        <w:autoSpaceDE w:val="0"/>
        <w:autoSpaceDN w:val="0"/>
        <w:adjustRightInd w:val="0"/>
        <w:spacing w:before="200"/>
        <w:jc w:val="both"/>
      </w:pPr>
      <w:bookmarkStart w:id="3" w:name="Par62"/>
      <w:bookmarkEnd w:id="3"/>
      <w:r w:rsidRPr="00054A75">
        <w:t>сведения о контракте (его изменении), включаемые в реестр контрактов, содержащий сведения, составляющие государственную тайну, по форме, установленной законодательством.</w:t>
      </w:r>
    </w:p>
    <w:p w:rsidR="00054A75" w:rsidRPr="00054A75" w:rsidRDefault="00054A75" w:rsidP="00054A75">
      <w:pPr>
        <w:widowControl w:val="0"/>
        <w:autoSpaceDE w:val="0"/>
        <w:autoSpaceDN w:val="0"/>
        <w:adjustRightInd w:val="0"/>
        <w:spacing w:before="200"/>
        <w:jc w:val="both"/>
      </w:pPr>
      <w:r w:rsidRPr="00054A75">
        <w:t>6. Закрытые объекты контроля,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054A75" w:rsidRPr="00054A75" w:rsidRDefault="00054A75" w:rsidP="00054A75">
      <w:pPr>
        <w:widowControl w:val="0"/>
        <w:autoSpaceDE w:val="0"/>
        <w:autoSpaceDN w:val="0"/>
        <w:adjustRightInd w:val="0"/>
        <w:spacing w:before="200"/>
        <w:jc w:val="both"/>
      </w:pPr>
      <w:r w:rsidRPr="00054A75">
        <w:t>Администрация сельского поселения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w:t>
      </w:r>
    </w:p>
    <w:p w:rsidR="00054A75" w:rsidRPr="00054A75" w:rsidRDefault="00054A75" w:rsidP="00054A75">
      <w:pPr>
        <w:widowControl w:val="0"/>
        <w:autoSpaceDE w:val="0"/>
        <w:autoSpaceDN w:val="0"/>
        <w:adjustRightInd w:val="0"/>
        <w:spacing w:before="200"/>
        <w:jc w:val="both"/>
      </w:pPr>
      <w:r w:rsidRPr="00054A75">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054A75" w:rsidRPr="00054A75" w:rsidRDefault="00054A75" w:rsidP="00054A75">
      <w:pPr>
        <w:widowControl w:val="0"/>
        <w:autoSpaceDE w:val="0"/>
        <w:autoSpaceDN w:val="0"/>
        <w:adjustRightInd w:val="0"/>
        <w:spacing w:before="200"/>
        <w:jc w:val="both"/>
      </w:pPr>
      <w:r w:rsidRPr="00054A75">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054A75" w:rsidRPr="00054A75" w:rsidRDefault="00054A75" w:rsidP="00054A75">
      <w:pPr>
        <w:widowControl w:val="0"/>
        <w:autoSpaceDE w:val="0"/>
        <w:autoSpaceDN w:val="0"/>
        <w:adjustRightInd w:val="0"/>
        <w:spacing w:before="200"/>
        <w:jc w:val="both"/>
      </w:pPr>
      <w:r w:rsidRPr="00054A75">
        <w:t xml:space="preserve">8. При осуществлении взаимодействия субъектов контроля с Администрацией сельского поселения закрытые объекты контроля, сведения о закрытых объектах контроля, содержащие сведения, составляющие государственную тайну, направляются в Администрацию сельского поселения с соблюдением требований законодательства Российской Федерации о защите </w:t>
      </w:r>
      <w:r w:rsidRPr="00054A75">
        <w:lastRenderedPageBreak/>
        <w:t>государственной тайны.</w:t>
      </w:r>
    </w:p>
    <w:p w:rsidR="00054A75" w:rsidRPr="00054A75" w:rsidRDefault="00054A75" w:rsidP="00054A75">
      <w:pPr>
        <w:widowControl w:val="0"/>
        <w:autoSpaceDE w:val="0"/>
        <w:autoSpaceDN w:val="0"/>
        <w:adjustRightInd w:val="0"/>
        <w:spacing w:before="200"/>
        <w:jc w:val="both"/>
      </w:pPr>
      <w:bookmarkStart w:id="4" w:name="Par68"/>
      <w:bookmarkEnd w:id="4"/>
      <w:r w:rsidRPr="00054A75">
        <w:t xml:space="preserve">9. При осуществлении взаимодействия с субъектами контроля Администрация сельского поселения проверяет в соответствии с </w:t>
      </w:r>
      <w:hyperlink r:id="rId21"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подпунктом "а" пункта 13</w:t>
        </w:r>
      </w:hyperlink>
      <w:r w:rsidRPr="00054A75">
        <w:t xml:space="preserve"> Правил контроля контролируемую информацию (за исключением информации, предусмотренной </w:t>
      </w:r>
      <w:hyperlink r:id="rId22"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пунктом 13(1)</w:t>
        </w:r>
      </w:hyperlink>
      <w:r w:rsidRPr="00054A75">
        <w:t xml:space="preserve"> Правил контроля) об объеме финансового обеспечения, включенную в план закупок:</w:t>
      </w:r>
    </w:p>
    <w:p w:rsidR="00054A75" w:rsidRPr="00054A75" w:rsidRDefault="00054A75" w:rsidP="00054A75">
      <w:pPr>
        <w:widowControl w:val="0"/>
        <w:autoSpaceDE w:val="0"/>
        <w:autoSpaceDN w:val="0"/>
        <w:adjustRightInd w:val="0"/>
        <w:spacing w:before="200"/>
        <w:jc w:val="both"/>
      </w:pPr>
      <w:r w:rsidRPr="00054A75">
        <w:t xml:space="preserve">а) субъектов контроля, указанных в </w:t>
      </w:r>
      <w:hyperlink r:id="rId23"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подпункте "а" пункта 4</w:t>
        </w:r>
      </w:hyperlink>
      <w:r w:rsidRPr="00054A75">
        <w:t xml:space="preserve"> Правил контроля (далее - получатели бюджетных средств):</w:t>
      </w:r>
    </w:p>
    <w:p w:rsidR="00054A75" w:rsidRPr="00054A75" w:rsidRDefault="00054A75" w:rsidP="00054A75">
      <w:pPr>
        <w:widowControl w:val="0"/>
        <w:autoSpaceDE w:val="0"/>
        <w:autoSpaceDN w:val="0"/>
        <w:adjustRightInd w:val="0"/>
        <w:spacing w:before="200"/>
        <w:jc w:val="both"/>
      </w:pPr>
      <w:r w:rsidRPr="00054A75">
        <w:t xml:space="preserve">на предмет </w:t>
      </w:r>
      <w:proofErr w:type="spellStart"/>
      <w:r w:rsidRPr="00054A75">
        <w:t>непревышения</w:t>
      </w:r>
      <w:proofErr w:type="spellEnd"/>
      <w:r w:rsidRPr="00054A75">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w:t>
      </w:r>
      <w:hyperlink r:id="rId24" w:tooltip="Приказ Минфина РБ от 14.11.2008 N 50 (ред. от 28.12.2017) &quot;Об утверждении Порядка учета бюджетных и денежных обязательств получателей средств бюджета Республики Башкортостан&quot; (Зарегистрировано в Минюсте РБ 05.12.2008 N 503){КонсультантПлюс}" w:history="1">
        <w:r w:rsidRPr="00054A75">
          <w:t>Порядком</w:t>
        </w:r>
      </w:hyperlink>
      <w:r w:rsidRPr="00054A75">
        <w:t xml:space="preserve"> учета бюджетных и денежных обязательств получателей средств бюджета сельского поселения Абзаевский сельсовет муниципального района Кигинский район Республики Башкортостан, утвержденным постановлением Администрации сельского поселения Абзаевский сельсовет муниципального района Кигинский район Республики Башкортостан от 24 декабря 2012 года N 66 (далее - Порядок учета бюджетных обязательств), на учет бюджетных обязательств;</w:t>
      </w:r>
    </w:p>
    <w:p w:rsidR="00054A75" w:rsidRPr="00054A75" w:rsidRDefault="00054A75" w:rsidP="00054A75">
      <w:pPr>
        <w:widowControl w:val="0"/>
        <w:autoSpaceDE w:val="0"/>
        <w:autoSpaceDN w:val="0"/>
        <w:adjustRightInd w:val="0"/>
        <w:spacing w:before="200"/>
        <w:jc w:val="both"/>
      </w:pPr>
      <w:r w:rsidRPr="00054A75">
        <w:t xml:space="preserve">на соответствие </w:t>
      </w:r>
      <w:hyperlink w:anchor="Par499" w:tooltip="Сведения об объемах средств, указанных в правовых актах" w:history="1">
        <w:r w:rsidRPr="00054A75">
          <w:t>сведениям</w:t>
        </w:r>
      </w:hyperlink>
      <w:r w:rsidRPr="00054A75">
        <w:t xml:space="preserve"> об объемах средств, указанных в правовых актах (проектах таких актов, размещенных в установленном порядке в целях общественного обсуждения) Администрации сельского поселения  Абзаевский сельсовет муниципального района Кигинский район Республики Башкортостан и иных документах, установленных Администрацией сельского поселения  Абзаевский сельсовет муниципального района Кигинский район Республики Башкортостан,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в Администрацию сельского поселения по форме согласно приложению N 5 к настоящему Порядку, в случае включения в план закупок информации о закупках, оплата которых планируется по истечении планового периода;</w:t>
      </w:r>
    </w:p>
    <w:p w:rsidR="00054A75" w:rsidRPr="00054A75" w:rsidRDefault="00054A75" w:rsidP="00054A75">
      <w:pPr>
        <w:widowControl w:val="0"/>
        <w:autoSpaceDE w:val="0"/>
        <w:autoSpaceDN w:val="0"/>
        <w:adjustRightInd w:val="0"/>
        <w:spacing w:before="200"/>
        <w:jc w:val="both"/>
      </w:pPr>
      <w:bookmarkStart w:id="5" w:name="Par74"/>
      <w:bookmarkEnd w:id="5"/>
      <w:r w:rsidRPr="00054A75">
        <w:t xml:space="preserve">б) субъектов контроля, указанных в </w:t>
      </w:r>
      <w:hyperlink r:id="rId25"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подпунктах "б"</w:t>
        </w:r>
      </w:hyperlink>
      <w:r w:rsidRPr="00054A75">
        <w:t xml:space="preserve">, </w:t>
      </w:r>
      <w:hyperlink r:id="rId26"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"в" пункта 4</w:t>
        </w:r>
      </w:hyperlink>
      <w:r w:rsidRPr="00054A75">
        <w:t xml:space="preserve"> Правил контроля (далее - учреждения), на предмет </w:t>
      </w:r>
      <w:proofErr w:type="spellStart"/>
      <w:r w:rsidRPr="00054A75">
        <w:t>непревышения</w:t>
      </w:r>
      <w:proofErr w:type="spellEnd"/>
      <w:r w:rsidRPr="00054A75">
        <w:t xml:space="preserve"> показателей выплат по расходам на закупки товаров, работ, услуг, осуществляемых в соответствии с Федеральным </w:t>
      </w:r>
      <w:hyperlink r:id="rId27"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законом</w:t>
        </w:r>
      </w:hyperlink>
      <w:r w:rsidRPr="00054A75">
        <w:t xml:space="preserve">, отраженных в </w:t>
      </w:r>
      <w:hyperlink r:id="rId28" w:tooltip="Приказ Минфина России от 28.07.2010 N 81н (ред. от 30.10.2018)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 Утратил силу или отменен" w:history="1">
        <w:r w:rsidRPr="00054A75">
          <w:t>таблице 2.1 пункта 8</w:t>
        </w:r>
      </w:hyperlink>
      <w:r w:rsidRPr="00054A75">
        <w:t xml:space="preserve">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N 81н (далее - план ФХД);</w:t>
      </w:r>
    </w:p>
    <w:p w:rsidR="00054A75" w:rsidRPr="00054A75" w:rsidRDefault="00054A75" w:rsidP="00054A75">
      <w:pPr>
        <w:widowControl w:val="0"/>
        <w:autoSpaceDE w:val="0"/>
        <w:autoSpaceDN w:val="0"/>
        <w:adjustRightInd w:val="0"/>
        <w:spacing w:before="200"/>
        <w:jc w:val="both"/>
      </w:pPr>
      <w:bookmarkStart w:id="6" w:name="Par76"/>
      <w:bookmarkEnd w:id="6"/>
      <w:r w:rsidRPr="00054A75">
        <w:t xml:space="preserve">в) субъектов контроля, указанных в </w:t>
      </w:r>
      <w:hyperlink r:id="rId29"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подпункте "г" пункта 4</w:t>
        </w:r>
      </w:hyperlink>
      <w:r w:rsidRPr="00054A75">
        <w:t xml:space="preserve"> Правил контроля (далее - унитарные предприятия), на предмет </w:t>
      </w:r>
      <w:proofErr w:type="spellStart"/>
      <w:r w:rsidRPr="00054A75">
        <w:t>непревышения</w:t>
      </w:r>
      <w:proofErr w:type="spellEnd"/>
      <w:r w:rsidRPr="00054A75">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30" w:tooltip="&quot;Бюджетный кодекс Российской Федерации&quot; от 31.07.1998 N 145-ФЗ (ред. от 27.12.2019){КонсультантПлюс}" w:history="1">
        <w:r w:rsidRPr="00054A75">
          <w:t>статьей 78.2</w:t>
        </w:r>
      </w:hyperlink>
      <w:r w:rsidRPr="00054A75">
        <w:t xml:space="preserve"> Бюджетного кодекса Российской Федерации, поставленного на учет в соответствии с Порядком учета бюджетных обязательств.</w:t>
      </w:r>
    </w:p>
    <w:p w:rsidR="00054A75" w:rsidRPr="00054A75" w:rsidRDefault="00054A75" w:rsidP="00054A75">
      <w:pPr>
        <w:widowControl w:val="0"/>
        <w:autoSpaceDE w:val="0"/>
        <w:autoSpaceDN w:val="0"/>
        <w:adjustRightInd w:val="0"/>
        <w:spacing w:before="200"/>
        <w:jc w:val="both"/>
      </w:pPr>
      <w:r w:rsidRPr="00054A75">
        <w:t xml:space="preserve">10. При осуществлении взаимодействия с субъектами контроля Администрация сельского поселения осуществляет контроль в соответствии с </w:t>
      </w:r>
      <w:hyperlink w:anchor="Par68" w:tooltip="9. При осуществлении взаимодействия с субъектами контроля Министерство проверяет в соответствии с подпунктом &quot;а&quot; пункта 13 Правил контроля контролируемую информацию (за исключением информации, предусмотренной пунктом 13(1) Правил контроля) об объеме финансовог" w:history="1">
        <w:r w:rsidRPr="00054A75">
          <w:t>пунктом 9</w:t>
        </w:r>
      </w:hyperlink>
      <w:r w:rsidRPr="00054A75">
        <w:t xml:space="preserve"> настоящего Порядка планов закупок, являющихся объектами контроля (закрытыми объектами контроля):</w:t>
      </w:r>
    </w:p>
    <w:p w:rsidR="00054A75" w:rsidRPr="00054A75" w:rsidRDefault="00054A75" w:rsidP="00054A75">
      <w:pPr>
        <w:widowControl w:val="0"/>
        <w:autoSpaceDE w:val="0"/>
        <w:autoSpaceDN w:val="0"/>
        <w:adjustRightInd w:val="0"/>
        <w:spacing w:before="200"/>
        <w:jc w:val="both"/>
      </w:pPr>
      <w:r w:rsidRPr="00054A75">
        <w:t xml:space="preserve">а) при размещении субъектами контроля в соответствии с </w:t>
      </w:r>
      <w:hyperlink w:anchor="Par52" w:tooltip="2. Взаимодействие субъектов контроля с Министерств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history="1">
        <w:r w:rsidRPr="00054A75">
          <w:t>пунктом 2</w:t>
        </w:r>
      </w:hyperlink>
      <w:r w:rsidRPr="00054A75">
        <w:t xml:space="preserve"> настоящего Порядка объектов контроля в ЕИС и направлении закрытого объекта контроля на согласование в Администрацию сельского поселения;</w:t>
      </w:r>
    </w:p>
    <w:p w:rsidR="00054A75" w:rsidRPr="00054A75" w:rsidRDefault="00054A75" w:rsidP="00054A75">
      <w:pPr>
        <w:widowControl w:val="0"/>
        <w:autoSpaceDE w:val="0"/>
        <w:autoSpaceDN w:val="0"/>
        <w:adjustRightInd w:val="0"/>
        <w:spacing w:before="200"/>
        <w:jc w:val="both"/>
      </w:pPr>
      <w:r w:rsidRPr="00054A75">
        <w:t xml:space="preserve">б) при постановке Администрацией сельского поселения на учет бюджетных обязательств или </w:t>
      </w:r>
      <w:r w:rsidRPr="00054A75">
        <w:lastRenderedPageBreak/>
        <w:t>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054A75" w:rsidRPr="00054A75" w:rsidRDefault="00054A75" w:rsidP="00054A75">
      <w:pPr>
        <w:widowControl w:val="0"/>
        <w:autoSpaceDE w:val="0"/>
        <w:autoSpaceDN w:val="0"/>
        <w:adjustRightInd w:val="0"/>
        <w:spacing w:before="200"/>
        <w:jc w:val="both"/>
      </w:pPr>
      <w:proofErr w:type="gramStart"/>
      <w:r w:rsidRPr="00054A75">
        <w:t xml:space="preserve">в) при уменьшении субъекту контроля как получателю бюджетных средств в соответствии с </w:t>
      </w:r>
      <w:hyperlink r:id="rId31" w:tooltip="Приказ Минфина РБ от 25.12.2009 N 52 &quot;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главных администраторов источников" w:history="1">
        <w:r w:rsidRPr="00054A75">
          <w:t>Порядком</w:t>
        </w:r>
      </w:hyperlink>
      <w:r w:rsidRPr="00054A75">
        <w:t xml:space="preserve"> составления и ведения сводной бюджетной росписи бюджета сельского поселения Абзаевский сельсовет муниципального района Кигинский район Республики Башкортостан и бюджетных росписей главных распорядителей средств бюджета сельского поселения Абзаевский сельсовет муниципального района Кигинский район Республики Башкортостан (главных администраторов источников финансирования дефицита бюджета сельского поселения Абзаевский сельсовет муниципального района Кигинский</w:t>
      </w:r>
      <w:proofErr w:type="gramEnd"/>
      <w:r w:rsidRPr="00054A75">
        <w:t xml:space="preserve"> район Республики Башкортостан), утвержденным постановлением Администрации сельского поселения Абзаевский сельсовет муниципального района Кигинский район Республики Башкортостан от «</w:t>
      </w:r>
      <w:r w:rsidR="00286417">
        <w:t>20</w:t>
      </w:r>
      <w:r w:rsidRPr="00054A75">
        <w:t>»</w:t>
      </w:r>
      <w:r w:rsidR="00286417">
        <w:t xml:space="preserve"> декабря</w:t>
      </w:r>
      <w:r w:rsidRPr="00054A75">
        <w:t xml:space="preserve"> 201</w:t>
      </w:r>
      <w:r w:rsidR="00306BC5">
        <w:t>9</w:t>
      </w:r>
      <w:r w:rsidRPr="00054A75">
        <w:t xml:space="preserve"> года № </w:t>
      </w:r>
      <w:r w:rsidR="00286417">
        <w:t>6</w:t>
      </w:r>
      <w:r w:rsidR="00306BC5">
        <w:t>3</w:t>
      </w:r>
      <w:r w:rsidRPr="00054A75">
        <w:t>,  лимитов бюджетных обязательств, доведенных на принятие и (или) исполнение бюджетных обязательств, возникающих в связи с закупкой товаров, работ, услуг;</w:t>
      </w:r>
    </w:p>
    <w:p w:rsidR="00054A75" w:rsidRPr="00054A75" w:rsidRDefault="00054A75" w:rsidP="00054A75">
      <w:pPr>
        <w:widowControl w:val="0"/>
        <w:autoSpaceDE w:val="0"/>
        <w:autoSpaceDN w:val="0"/>
        <w:adjustRightInd w:val="0"/>
        <w:spacing w:before="200"/>
        <w:jc w:val="both"/>
      </w:pPr>
      <w:r w:rsidRPr="00054A75">
        <w:t xml:space="preserve">г) при уменьшении показателей выплат на закупку товаров, работ, услуг, осуществляемых в соответствии с Федеральным </w:t>
      </w:r>
      <w:hyperlink r:id="rId3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законом</w:t>
        </w:r>
      </w:hyperlink>
      <w:r w:rsidRPr="00054A75">
        <w:t>, включенных в планы ФХД;</w:t>
      </w:r>
    </w:p>
    <w:p w:rsidR="00054A75" w:rsidRPr="00054A75" w:rsidRDefault="00054A75" w:rsidP="00054A75">
      <w:pPr>
        <w:widowControl w:val="0"/>
        <w:autoSpaceDE w:val="0"/>
        <w:autoSpaceDN w:val="0"/>
        <w:adjustRightInd w:val="0"/>
        <w:spacing w:before="200"/>
        <w:jc w:val="both"/>
      </w:pPr>
      <w:r w:rsidRPr="00054A75">
        <w:t xml:space="preserve">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w:t>
      </w:r>
      <w:hyperlink r:id="rId33" w:tooltip="&quot;Бюджетный кодекс Российской Федерации&quot; от 31.07.1998 N 145-ФЗ (ред. от 27.12.2019){КонсультантПлюс}" w:history="1">
        <w:r w:rsidRPr="00054A75">
          <w:t>статьей 78.2</w:t>
        </w:r>
      </w:hyperlink>
      <w:r w:rsidRPr="00054A75">
        <w:t xml:space="preserve"> Бюджетного кодекса Российской Федерации, определяемых в соответствии с </w:t>
      </w:r>
      <w:hyperlink w:anchor="Par76" w:tooltip="в) субъектов контроля, указанных в подпункте &quot;г&quot; пункта 4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 w:history="1">
        <w:r w:rsidRPr="00054A75">
          <w:t>подпунктом "в" пункта 9</w:t>
        </w:r>
      </w:hyperlink>
      <w:r w:rsidRPr="00054A75">
        <w:t xml:space="preserve"> настоящего Порядка.</w:t>
      </w:r>
    </w:p>
    <w:p w:rsidR="00054A75" w:rsidRPr="00054A75" w:rsidRDefault="00054A75" w:rsidP="00054A75">
      <w:pPr>
        <w:widowControl w:val="0"/>
        <w:autoSpaceDE w:val="0"/>
        <w:autoSpaceDN w:val="0"/>
        <w:adjustRightInd w:val="0"/>
        <w:spacing w:before="200"/>
        <w:jc w:val="both"/>
      </w:pPr>
      <w:bookmarkStart w:id="7" w:name="Par84"/>
      <w:bookmarkEnd w:id="7"/>
      <w:r w:rsidRPr="00054A75">
        <w:t xml:space="preserve">11. При осуществлении взаимодействия с субъектами контроля Администрации сельского поселения проверяет в соответствии с </w:t>
      </w:r>
      <w:hyperlink r:id="rId34"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подпунктом "в" пункта 13</w:t>
        </w:r>
      </w:hyperlink>
      <w:r w:rsidRPr="00054A75">
        <w:t xml:space="preserve"> Правил контроля следующие объекты контроля (закрытые объекты контроля, сведения о закрытых объектах контроля):</w:t>
      </w:r>
    </w:p>
    <w:p w:rsidR="00054A75" w:rsidRPr="00054A75" w:rsidRDefault="00054A75" w:rsidP="00054A75">
      <w:pPr>
        <w:widowControl w:val="0"/>
        <w:autoSpaceDE w:val="0"/>
        <w:autoSpaceDN w:val="0"/>
        <w:adjustRightInd w:val="0"/>
        <w:spacing w:before="200"/>
        <w:jc w:val="both"/>
      </w:pPr>
      <w:r w:rsidRPr="00054A75">
        <w:t xml:space="preserve">а) план-график закупок на </w:t>
      </w:r>
      <w:proofErr w:type="spellStart"/>
      <w:r w:rsidRPr="00054A75">
        <w:t>непревышение</w:t>
      </w:r>
      <w:proofErr w:type="spellEnd"/>
      <w:r w:rsidRPr="00054A75">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054A75" w:rsidRPr="00054A75" w:rsidRDefault="00054A75" w:rsidP="00054A75">
      <w:pPr>
        <w:widowControl w:val="0"/>
        <w:autoSpaceDE w:val="0"/>
        <w:autoSpaceDN w:val="0"/>
        <w:adjustRightInd w:val="0"/>
        <w:spacing w:before="200"/>
        <w:jc w:val="both"/>
      </w:pPr>
      <w:bookmarkStart w:id="8" w:name="Par87"/>
      <w:bookmarkEnd w:id="8"/>
      <w:r w:rsidRPr="00054A75">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054A75" w:rsidRPr="00054A75" w:rsidRDefault="00054A75" w:rsidP="00054A75">
      <w:pPr>
        <w:widowControl w:val="0"/>
        <w:autoSpaceDE w:val="0"/>
        <w:autoSpaceDN w:val="0"/>
        <w:adjustRightInd w:val="0"/>
        <w:spacing w:before="200"/>
        <w:jc w:val="both"/>
      </w:pPr>
      <w:bookmarkStart w:id="9" w:name="Par89"/>
      <w:bookmarkEnd w:id="9"/>
      <w:r w:rsidRPr="00054A75">
        <w:t>г) проект контракта, направляемый участнику закупки (контракт, возвращаемый участником закупки подписанным) (сведения о проекте контракта), на соответствие содержащихся в нем (них):</w:t>
      </w:r>
    </w:p>
    <w:p w:rsidR="00054A75" w:rsidRPr="00054A75" w:rsidRDefault="00054A75" w:rsidP="00054A75">
      <w:pPr>
        <w:widowControl w:val="0"/>
        <w:autoSpaceDE w:val="0"/>
        <w:autoSpaceDN w:val="0"/>
        <w:adjustRightInd w:val="0"/>
        <w:spacing w:before="200"/>
        <w:jc w:val="both"/>
      </w:pPr>
      <w:r w:rsidRPr="00054A75">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054A75" w:rsidRPr="00054A75" w:rsidRDefault="00054A75" w:rsidP="00054A75">
      <w:pPr>
        <w:widowControl w:val="0"/>
        <w:autoSpaceDE w:val="0"/>
        <w:autoSpaceDN w:val="0"/>
        <w:adjustRightInd w:val="0"/>
        <w:spacing w:before="200"/>
        <w:jc w:val="both"/>
      </w:pPr>
      <w:r w:rsidRPr="00054A75">
        <w:t xml:space="preserve">цены контракта - цене, указанной в протоколе (сведениях о протоколе), предложенной участником </w:t>
      </w:r>
      <w:r w:rsidRPr="00054A75">
        <w:lastRenderedPageBreak/>
        <w:t>закупки, с которым заключается контракт;</w:t>
      </w:r>
    </w:p>
    <w:p w:rsidR="00054A75" w:rsidRPr="00054A75" w:rsidRDefault="00054A75" w:rsidP="00054A75">
      <w:pPr>
        <w:widowControl w:val="0"/>
        <w:autoSpaceDE w:val="0"/>
        <w:autoSpaceDN w:val="0"/>
        <w:adjustRightInd w:val="0"/>
        <w:spacing w:before="200"/>
        <w:jc w:val="both"/>
      </w:pPr>
      <w:r w:rsidRPr="00054A75">
        <w:t>д) информацию, включаемую в реестр контрактов (сведения, включаемые в закрытый реестр контрактов), на соответствие:</w:t>
      </w:r>
    </w:p>
    <w:p w:rsidR="00054A75" w:rsidRPr="00054A75" w:rsidRDefault="00054A75" w:rsidP="00054A75">
      <w:pPr>
        <w:widowControl w:val="0"/>
        <w:autoSpaceDE w:val="0"/>
        <w:autoSpaceDN w:val="0"/>
        <w:adjustRightInd w:val="0"/>
        <w:spacing w:before="200"/>
        <w:jc w:val="both"/>
      </w:pPr>
      <w:r w:rsidRPr="00054A75">
        <w:t>идентификационного кода закупки - аналогичной информации, содержащейся в условиях контракта (сведениях о контракте);</w:t>
      </w:r>
    </w:p>
    <w:p w:rsidR="00054A75" w:rsidRPr="00054A75" w:rsidRDefault="00054A75" w:rsidP="00054A75">
      <w:pPr>
        <w:widowControl w:val="0"/>
        <w:autoSpaceDE w:val="0"/>
        <w:autoSpaceDN w:val="0"/>
        <w:adjustRightInd w:val="0"/>
        <w:spacing w:before="200"/>
        <w:jc w:val="both"/>
      </w:pPr>
      <w:r w:rsidRPr="00054A75">
        <w:t>информации (сведений) о цене контракта - цене, указанной в условиях контракта в контракте (в сведениях о проекте контракта).</w:t>
      </w:r>
    </w:p>
    <w:p w:rsidR="00054A75" w:rsidRPr="00054A75" w:rsidRDefault="00054A75" w:rsidP="00054A75">
      <w:pPr>
        <w:widowControl w:val="0"/>
        <w:autoSpaceDE w:val="0"/>
        <w:autoSpaceDN w:val="0"/>
        <w:adjustRightInd w:val="0"/>
        <w:spacing w:before="200"/>
        <w:jc w:val="both"/>
      </w:pPr>
      <w:r w:rsidRPr="00054A75">
        <w:t xml:space="preserve">11.1. В соответствии с </w:t>
      </w:r>
      <w:hyperlink r:id="rId35" w:tooltip="Федеральный закон от 01.05.2019 N 71-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sidRPr="00054A75">
          <w:t>частью 7 статьи 2</w:t>
        </w:r>
      </w:hyperlink>
      <w:r w:rsidRPr="00054A75">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w:t>
      </w:r>
      <w:hyperlink r:id="rId36"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статьей 16</w:t>
        </w:r>
      </w:hyperlink>
      <w:r w:rsidRPr="00054A75">
        <w:t xml:space="preserve"> Федерального закона, осуществляется с учетом следующих особенностей:</w:t>
      </w:r>
    </w:p>
    <w:p w:rsidR="00054A75" w:rsidRPr="00054A75" w:rsidRDefault="00054A75" w:rsidP="00054A75">
      <w:pPr>
        <w:widowControl w:val="0"/>
        <w:autoSpaceDE w:val="0"/>
        <w:autoSpaceDN w:val="0"/>
        <w:adjustRightInd w:val="0"/>
        <w:spacing w:before="200"/>
        <w:jc w:val="both"/>
      </w:pPr>
      <w:r w:rsidRPr="00054A75">
        <w:t xml:space="preserve">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37"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подпунктом "а" пункта 2 части 5 статьи 99</w:t>
        </w:r>
      </w:hyperlink>
      <w:r w:rsidRPr="00054A75">
        <w:t xml:space="preserve"> Федерального закона, не осуществляется;</w:t>
      </w:r>
    </w:p>
    <w:p w:rsidR="00054A75" w:rsidRPr="00054A75" w:rsidRDefault="00054A75" w:rsidP="00054A75">
      <w:pPr>
        <w:widowControl w:val="0"/>
        <w:autoSpaceDE w:val="0"/>
        <w:autoSpaceDN w:val="0"/>
        <w:adjustRightInd w:val="0"/>
        <w:spacing w:before="200"/>
        <w:jc w:val="both"/>
      </w:pPr>
      <w:r w:rsidRPr="00054A75">
        <w:t xml:space="preserve">2) в случае, предусмотренном </w:t>
      </w:r>
      <w:hyperlink r:id="rId38"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пунктом 1 части 5 статьи 99</w:t>
        </w:r>
      </w:hyperlink>
      <w:r w:rsidRPr="00054A75">
        <w:t xml:space="preserve"> Федерального закона,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054A75" w:rsidRPr="00054A75" w:rsidRDefault="00054A75" w:rsidP="00054A75">
      <w:pPr>
        <w:widowControl w:val="0"/>
        <w:autoSpaceDE w:val="0"/>
        <w:autoSpaceDN w:val="0"/>
        <w:adjustRightInd w:val="0"/>
        <w:spacing w:before="200"/>
        <w:jc w:val="both"/>
      </w:pPr>
      <w:r w:rsidRPr="00054A75">
        <w:t xml:space="preserve">12. Указанные в </w:t>
      </w:r>
      <w:hyperlink w:anchor="Par84" w:tooltip="11. При осуществлении взаимодействия с субъектами контроля Министерство проверяет в соответствии с подпунктом &quot;в&quot; пункта 13 Правил контроля следующие объекты контроля (закрытые объекты контроля, сведения о закрытых объектах контроля):" w:history="1">
        <w:r w:rsidRPr="00054A75">
          <w:t>пункте 11</w:t>
        </w:r>
      </w:hyperlink>
      <w:r w:rsidRPr="00054A75">
        <w:t xml:space="preserve"> настоящего Порядка объекты контроля проверяются Администрацией сельского поселения при размещении в ЕИС, а закрытые объекты контроля (сведения о закрытых объектах контроля) - при согласовании их Администрацией сельского поселения.</w:t>
      </w:r>
    </w:p>
    <w:p w:rsidR="00054A75" w:rsidRPr="00054A75" w:rsidRDefault="00054A75" w:rsidP="00054A75">
      <w:pPr>
        <w:widowControl w:val="0"/>
        <w:autoSpaceDE w:val="0"/>
        <w:autoSpaceDN w:val="0"/>
        <w:adjustRightInd w:val="0"/>
        <w:spacing w:before="200"/>
        <w:jc w:val="both"/>
      </w:pPr>
      <w:r w:rsidRPr="00054A75">
        <w:t xml:space="preserve">13. Предусмотренное </w:t>
      </w:r>
      <w:hyperlink w:anchor="Par84" w:tooltip="11. При осуществлении взаимодействия с субъектами контроля Министерство проверяет в соответствии с подпунктом &quot;в&quot; пункта 13 Правил контроля следующие объекты контроля (закрытые объекты контроля, сведения о закрытых объектах контроля):" w:history="1">
        <w:r w:rsidRPr="00054A75">
          <w:t>пунктом 11</w:t>
        </w:r>
      </w:hyperlink>
      <w:r w:rsidRPr="00054A75">
        <w:t xml:space="preserve"> настоящего Порядка взаимодействие субъектов контроля с Администрацией сельского поселения при проверке объектов контроля (сведений об объектах контроля), указанных в </w:t>
      </w:r>
      <w:hyperlink w:anchor="Par87" w:tooltip="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 w:history="1">
        <w:r w:rsidRPr="00054A75">
          <w:t>подпунктах "б"</w:t>
        </w:r>
      </w:hyperlink>
      <w:r w:rsidRPr="00054A75">
        <w:t xml:space="preserve"> - </w:t>
      </w:r>
      <w:hyperlink w:anchor="Par89" w:tooltip="г) проект контракта, направляемый участнику закупки (контракт, возвращаемый участником закупки подписанным) (сведения о проекте контракта), на соответствие содержащихся в нем (них):" w:history="1">
        <w:r w:rsidRPr="00054A75">
          <w:t>"г" пункта 11</w:t>
        </w:r>
      </w:hyperlink>
      <w:r w:rsidRPr="00054A75">
        <w:t xml:space="preserve"> настоящего Порядка, осуществляется с учетом следующих особенностей:</w:t>
      </w:r>
    </w:p>
    <w:p w:rsidR="00054A75" w:rsidRPr="00054A75" w:rsidRDefault="00054A75" w:rsidP="00054A75">
      <w:pPr>
        <w:widowControl w:val="0"/>
        <w:autoSpaceDE w:val="0"/>
        <w:autoSpaceDN w:val="0"/>
        <w:adjustRightInd w:val="0"/>
        <w:spacing w:before="200"/>
        <w:jc w:val="both"/>
      </w:pPr>
      <w:r w:rsidRPr="00054A75">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w:t>
      </w:r>
      <w:hyperlink r:id="rId39"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статьей 26</w:t>
        </w:r>
      </w:hyperlink>
      <w:r w:rsidRPr="00054A75">
        <w:t xml:space="preserve"> Федерального закона, а также организатором совместных конкурсов и аукционов, проводимых в соответствии со </w:t>
      </w:r>
      <w:hyperlink r:id="rId40"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статьей 25</w:t>
        </w:r>
      </w:hyperlink>
      <w:r w:rsidRPr="00054A75">
        <w:t xml:space="preserve"> Федерального закона, проверяются на:</w:t>
      </w:r>
    </w:p>
    <w:p w:rsidR="00054A75" w:rsidRPr="00054A75" w:rsidRDefault="00054A75" w:rsidP="00054A75">
      <w:pPr>
        <w:widowControl w:val="0"/>
        <w:autoSpaceDE w:val="0"/>
        <w:autoSpaceDN w:val="0"/>
        <w:adjustRightInd w:val="0"/>
        <w:spacing w:before="200"/>
        <w:jc w:val="both"/>
      </w:pPr>
      <w:r w:rsidRPr="00054A75">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054A75" w:rsidRPr="00054A75" w:rsidRDefault="00054A75" w:rsidP="00054A75">
      <w:pPr>
        <w:widowControl w:val="0"/>
        <w:autoSpaceDE w:val="0"/>
        <w:autoSpaceDN w:val="0"/>
        <w:adjustRightInd w:val="0"/>
        <w:spacing w:before="200"/>
        <w:jc w:val="both"/>
      </w:pPr>
      <w:r w:rsidRPr="00054A75">
        <w:t>соответствие включенных в проект контракта, направляемого участнику закупки (контракт, возвращаемый участником закупки подписанным) (</w:t>
      </w:r>
      <w:proofErr w:type="gramStart"/>
      <w:r w:rsidRPr="00054A75">
        <w:t>сведениях</w:t>
      </w:r>
      <w:proofErr w:type="gramEnd"/>
      <w:r w:rsidRPr="00054A75">
        <w:t xml:space="preserve"> о проекте контракта):</w:t>
      </w:r>
    </w:p>
    <w:p w:rsidR="00054A75" w:rsidRPr="00054A75" w:rsidRDefault="00054A75" w:rsidP="00054A75">
      <w:pPr>
        <w:widowControl w:val="0"/>
        <w:autoSpaceDE w:val="0"/>
        <w:autoSpaceDN w:val="0"/>
        <w:adjustRightInd w:val="0"/>
        <w:spacing w:before="200"/>
        <w:jc w:val="both"/>
      </w:pPr>
      <w:r w:rsidRPr="00054A75">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w:t>
      </w:r>
    </w:p>
    <w:p w:rsidR="00054A75" w:rsidRPr="00054A75" w:rsidRDefault="00054A75" w:rsidP="00054A75">
      <w:pPr>
        <w:widowControl w:val="0"/>
        <w:autoSpaceDE w:val="0"/>
        <w:autoSpaceDN w:val="0"/>
        <w:adjustRightInd w:val="0"/>
        <w:spacing w:before="200"/>
        <w:jc w:val="both"/>
      </w:pPr>
      <w:r w:rsidRPr="00054A75">
        <w:t xml:space="preserve">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w:t>
      </w:r>
      <w:r w:rsidRPr="00054A75">
        <w:lastRenderedPageBreak/>
        <w:t>контракт, по закупке соответствующего заказчика;</w:t>
      </w:r>
    </w:p>
    <w:p w:rsidR="00054A75" w:rsidRPr="00054A75" w:rsidRDefault="00054A75" w:rsidP="00054A75">
      <w:pPr>
        <w:widowControl w:val="0"/>
        <w:autoSpaceDE w:val="0"/>
        <w:autoSpaceDN w:val="0"/>
        <w:adjustRightInd w:val="0"/>
        <w:spacing w:before="200"/>
        <w:jc w:val="both"/>
      </w:pPr>
      <w:r w:rsidRPr="00054A75">
        <w:t xml:space="preserve">б) объекты контроля по закупкам, указываемым в плане-графике закупок отдельной строкой в случаях, установленных Правительством Российской Федерации, проверяются на </w:t>
      </w:r>
      <w:proofErr w:type="spellStart"/>
      <w:r w:rsidRPr="00054A75">
        <w:t>непревышение</w:t>
      </w:r>
      <w:proofErr w:type="spellEnd"/>
      <w:r w:rsidRPr="00054A75">
        <w:t xml:space="preserve"> включенной в план-график закупок информации о планируемых платежах по таким закупкам с учетом:</w:t>
      </w:r>
    </w:p>
    <w:p w:rsidR="00054A75" w:rsidRPr="00054A75" w:rsidRDefault="00054A75" w:rsidP="00054A75">
      <w:pPr>
        <w:widowControl w:val="0"/>
        <w:autoSpaceDE w:val="0"/>
        <w:autoSpaceDN w:val="0"/>
        <w:adjustRightInd w:val="0"/>
        <w:spacing w:before="200"/>
        <w:jc w:val="both"/>
      </w:pPr>
      <w:r w:rsidRPr="00054A75">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
    <w:p w:rsidR="00054A75" w:rsidRPr="00054A75" w:rsidRDefault="00054A75" w:rsidP="00054A75">
      <w:pPr>
        <w:widowControl w:val="0"/>
        <w:autoSpaceDE w:val="0"/>
        <w:autoSpaceDN w:val="0"/>
        <w:adjustRightInd w:val="0"/>
        <w:spacing w:before="200"/>
        <w:jc w:val="both"/>
      </w:pPr>
      <w:r w:rsidRPr="00054A75">
        <w:t>суммы цен по контрактам, заключенным по итогам указанных в настоящем пункте закупок;</w:t>
      </w:r>
    </w:p>
    <w:p w:rsidR="00054A75" w:rsidRPr="00054A75" w:rsidRDefault="00054A75" w:rsidP="00054A75">
      <w:pPr>
        <w:widowControl w:val="0"/>
        <w:autoSpaceDE w:val="0"/>
        <w:autoSpaceDN w:val="0"/>
        <w:adjustRightInd w:val="0"/>
        <w:spacing w:before="200"/>
        <w:jc w:val="both"/>
      </w:pPr>
      <w:r w:rsidRPr="00054A75">
        <w:t xml:space="preserve">в) проект контракта при заключении контракта с несколькими участниками закупки в случаях, предусмотренных </w:t>
      </w:r>
      <w:hyperlink r:id="rId41"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частью 10 статьи 34</w:t>
        </w:r>
      </w:hyperlink>
      <w:r w:rsidRPr="00054A75">
        <w:t xml:space="preserve"> Федерального закона, проверяется на:</w:t>
      </w:r>
    </w:p>
    <w:p w:rsidR="00054A75" w:rsidRPr="00054A75" w:rsidRDefault="00054A75" w:rsidP="00054A75">
      <w:pPr>
        <w:widowControl w:val="0"/>
        <w:autoSpaceDE w:val="0"/>
        <w:autoSpaceDN w:val="0"/>
        <w:adjustRightInd w:val="0"/>
        <w:spacing w:before="200"/>
        <w:jc w:val="both"/>
      </w:pPr>
      <w:r w:rsidRPr="00054A75">
        <w:t>соответствие идентификационного кода закупки - аналогичной информации, содержащейся в документации о закупке (сведениях о документации);</w:t>
      </w:r>
    </w:p>
    <w:p w:rsidR="00054A75" w:rsidRPr="00054A75" w:rsidRDefault="00054A75" w:rsidP="00054A75">
      <w:pPr>
        <w:widowControl w:val="0"/>
        <w:autoSpaceDE w:val="0"/>
        <w:autoSpaceDN w:val="0"/>
        <w:adjustRightInd w:val="0"/>
        <w:spacing w:before="200"/>
        <w:jc w:val="both"/>
      </w:pPr>
      <w:proofErr w:type="spellStart"/>
      <w:r w:rsidRPr="00054A75">
        <w:t>непревышение</w:t>
      </w:r>
      <w:proofErr w:type="spellEnd"/>
      <w:r w:rsidRPr="00054A75">
        <w:t xml:space="preserve"> суммы цен таких контрактов над начальной (максимальной) ценой, указанной в документации о закупке (сведениях о документации).</w:t>
      </w:r>
    </w:p>
    <w:p w:rsidR="00054A75" w:rsidRPr="00054A75" w:rsidRDefault="00054A75" w:rsidP="00054A75">
      <w:pPr>
        <w:widowControl w:val="0"/>
        <w:autoSpaceDE w:val="0"/>
        <w:autoSpaceDN w:val="0"/>
        <w:adjustRightInd w:val="0"/>
        <w:spacing w:before="200"/>
        <w:jc w:val="both"/>
      </w:pPr>
      <w:r w:rsidRPr="00054A75">
        <w:t xml:space="preserve">14. В сроки, установленные </w:t>
      </w:r>
      <w:hyperlink r:id="rId42"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пунктами 14</w:t>
        </w:r>
      </w:hyperlink>
      <w:r w:rsidRPr="00054A75">
        <w:t xml:space="preserve"> и </w:t>
      </w:r>
      <w:hyperlink r:id="rId43"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15</w:t>
        </w:r>
      </w:hyperlink>
      <w:r w:rsidRPr="00054A75">
        <w:t xml:space="preserve"> Правил контроля,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w:t>
      </w:r>
    </w:p>
    <w:p w:rsidR="00054A75" w:rsidRPr="00054A75" w:rsidRDefault="00054A75" w:rsidP="00054A75">
      <w:pPr>
        <w:widowControl w:val="0"/>
        <w:autoSpaceDE w:val="0"/>
        <w:autoSpaceDN w:val="0"/>
        <w:adjustRightInd w:val="0"/>
        <w:spacing w:before="200"/>
        <w:jc w:val="both"/>
      </w:pPr>
      <w:r w:rsidRPr="00054A75">
        <w:t xml:space="preserve">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w:t>
      </w:r>
      <w:hyperlink r:id="rId44"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Правилами</w:t>
        </w:r>
      </w:hyperlink>
      <w:r w:rsidRPr="00054A75">
        <w:t xml:space="preserve"> контроля и настоящим Порядком, объект контроля размещается в ЕИС одновременно с уведомлением о результате контроля по форме согласно приложению к Общим </w:t>
      </w:r>
      <w:hyperlink r:id="rId45" w:tooltip="Приказ Минфина России от 22.07.2016 N 120н &quo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 w:history="1">
        <w:r w:rsidRPr="00054A75">
          <w:t>требованиям</w:t>
        </w:r>
      </w:hyperlink>
      <w:r w:rsidRPr="00054A75">
        <w:t xml:space="preserve">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w:t>
      </w:r>
      <w:hyperlink r:id="rId46"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пунктах 4</w:t>
        </w:r>
      </w:hyperlink>
      <w:r w:rsidRPr="00054A75">
        <w:t xml:space="preserve"> и </w:t>
      </w:r>
      <w:hyperlink r:id="rId47"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5</w:t>
        </w:r>
      </w:hyperlink>
      <w:r w:rsidRPr="00054A75">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 утвержденным Приказом Министерства финансов Российской Федерации от 22 июля 2016 года N 120н, или Администрация сельского поселения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054A75" w:rsidRPr="00054A75" w:rsidRDefault="00054A75" w:rsidP="00054A75">
      <w:pPr>
        <w:widowControl w:val="0"/>
        <w:autoSpaceDE w:val="0"/>
        <w:autoSpaceDN w:val="0"/>
        <w:adjustRightInd w:val="0"/>
        <w:spacing w:before="200"/>
        <w:jc w:val="both"/>
      </w:pPr>
      <w:r w:rsidRPr="00054A75">
        <w:t xml:space="preserve">б) в случае выявления при проведении Администрацией сельского поселения проверки несоответствия объекта контроля (закрытого объекта контроля, сведений о закрытом объекте контроля) требованиям, установленным </w:t>
      </w:r>
      <w:hyperlink r:id="rId48"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054A75">
          <w:t>Правилами</w:t>
        </w:r>
      </w:hyperlink>
      <w:r w:rsidRPr="00054A75">
        <w:t xml:space="preserve"> контроля и настоящим Порядком, Администрация сельского поселения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w:t>
      </w:r>
      <w:hyperlink w:anchor="Par639" w:tooltip="Протокол" w:history="1">
        <w:r w:rsidRPr="00054A75">
          <w:t>протокол</w:t>
        </w:r>
      </w:hyperlink>
      <w:r w:rsidRPr="00054A75">
        <w:t xml:space="preserve"> о несоответствии контролируемой информации требованиям, установленным </w:t>
      </w:r>
      <w:hyperlink r:id="rId49"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t>частью 5 статьи 99</w:t>
        </w:r>
      </w:hyperlink>
      <w:r w:rsidRPr="00054A75">
        <w:t xml:space="preserve"> Федерального закона, по форме согласно приложению N 6 к настоящему Порядку и при проверке контролируемой информации, содержащейся:</w:t>
      </w:r>
    </w:p>
    <w:p w:rsidR="00054A75" w:rsidRPr="00054A75" w:rsidRDefault="00054A75" w:rsidP="00054A75">
      <w:pPr>
        <w:widowControl w:val="0"/>
        <w:autoSpaceDE w:val="0"/>
        <w:autoSpaceDN w:val="0"/>
        <w:adjustRightInd w:val="0"/>
        <w:spacing w:before="200"/>
        <w:jc w:val="both"/>
      </w:pPr>
      <w:r w:rsidRPr="00054A75">
        <w:t xml:space="preserve">в плане закупок получателей бюджетных средств, до внесения соответствующих изменений в план </w:t>
      </w:r>
      <w:r w:rsidRPr="00054A75">
        <w:lastRenderedPageBreak/>
        <w:t>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Администрация сельского поселения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p>
    <w:p w:rsidR="00054A75" w:rsidRPr="00054A75" w:rsidRDefault="00054A75" w:rsidP="00054A75">
      <w:pPr>
        <w:widowControl w:val="0"/>
        <w:autoSpaceDE w:val="0"/>
        <w:autoSpaceDN w:val="0"/>
        <w:adjustRightInd w:val="0"/>
        <w:spacing w:before="200"/>
        <w:jc w:val="both"/>
      </w:pPr>
      <w:r w:rsidRPr="00054A75">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Администрация сельского поселения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w:t>
      </w:r>
      <w:hyperlink w:anchor="Par74" w:tooltip="б) субъектов контроля, указанных в подпунктах &quot;б&quot;, &quot;в&quot; пункта 4 Правил контроля (далее - учреждени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таб" w:history="1">
        <w:r w:rsidRPr="00054A75">
          <w:t>подпунктами "б"</w:t>
        </w:r>
      </w:hyperlink>
      <w:r w:rsidRPr="00054A75">
        <w:t xml:space="preserve"> и </w:t>
      </w:r>
      <w:hyperlink w:anchor="Par76" w:tooltip="в) субъектов контроля, указанных в подпункте &quot;г&quot; пункта 4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 w:history="1">
        <w:r w:rsidRPr="00054A75">
          <w:t>"в" пункта 9</w:t>
        </w:r>
      </w:hyperlink>
      <w:r w:rsidRPr="00054A75">
        <w:t xml:space="preserve"> настоящего Порядка;</w:t>
      </w:r>
    </w:p>
    <w:p w:rsidR="00054A75" w:rsidRPr="00054A75" w:rsidRDefault="00054A75" w:rsidP="00054A75">
      <w:pPr>
        <w:widowControl w:val="0"/>
        <w:autoSpaceDE w:val="0"/>
        <w:autoSpaceDN w:val="0"/>
        <w:adjustRightInd w:val="0"/>
        <w:spacing w:before="200"/>
        <w:jc w:val="both"/>
      </w:pPr>
      <w:r w:rsidRPr="00054A75">
        <w:t xml:space="preserve">в объектах контроля, указанных в </w:t>
      </w:r>
      <w:hyperlink w:anchor="Par84" w:tooltip="11. При осуществлении взаимодействия с субъектами контроля Министерство проверяет в соответствии с подпунктом &quot;в&quot; пункта 13 Правил контроля следующие объекты контроля (закрытые объекты контроля, сведения о закрытых объектах контроля):" w:history="1">
        <w:r w:rsidRPr="00054A75">
          <w:t>пункте 11</w:t>
        </w:r>
      </w:hyperlink>
      <w:r w:rsidRPr="00054A75">
        <w:t xml:space="preserve">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bookmarkEnd w:id="1"/>
    <w:p w:rsidR="00054A75" w:rsidRPr="00054A75" w:rsidRDefault="00054A75" w:rsidP="00054A75">
      <w:pPr>
        <w:widowControl w:val="0"/>
        <w:autoSpaceDE w:val="0"/>
        <w:autoSpaceDN w:val="0"/>
        <w:adjustRightInd w:val="0"/>
        <w:jc w:val="both"/>
      </w:pPr>
    </w:p>
    <w:p w:rsidR="00054A75" w:rsidRPr="00054A75" w:rsidRDefault="00054A75" w:rsidP="00054A75">
      <w:pPr>
        <w:widowControl w:val="0"/>
        <w:autoSpaceDE w:val="0"/>
        <w:autoSpaceDN w:val="0"/>
        <w:adjustRightInd w:val="0"/>
        <w:jc w:val="both"/>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right"/>
        <w:outlineLvl w:val="1"/>
        <w:rPr>
          <w:sz w:val="20"/>
          <w:szCs w:val="20"/>
        </w:rPr>
      </w:pPr>
      <w:r w:rsidRPr="00054A75">
        <w:rPr>
          <w:sz w:val="20"/>
          <w:szCs w:val="20"/>
        </w:rPr>
        <w:t>Приложение N 1</w:t>
      </w:r>
    </w:p>
    <w:p w:rsidR="00054A75" w:rsidRPr="00054A75" w:rsidRDefault="00054A75" w:rsidP="00054A75">
      <w:pPr>
        <w:widowControl w:val="0"/>
        <w:autoSpaceDE w:val="0"/>
        <w:autoSpaceDN w:val="0"/>
        <w:adjustRightInd w:val="0"/>
        <w:jc w:val="right"/>
        <w:rPr>
          <w:sz w:val="20"/>
          <w:szCs w:val="20"/>
        </w:rPr>
      </w:pPr>
      <w:r w:rsidRPr="00054A75">
        <w:rPr>
          <w:sz w:val="20"/>
          <w:szCs w:val="20"/>
        </w:rPr>
        <w:t>к Порядку взаимодействии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при осуществлении контроля</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Администрации сельского поселения </w:t>
      </w:r>
    </w:p>
    <w:p w:rsidR="00054A75" w:rsidRPr="00054A75" w:rsidRDefault="00054A75" w:rsidP="00054A75">
      <w:pPr>
        <w:widowControl w:val="0"/>
        <w:autoSpaceDE w:val="0"/>
        <w:autoSpaceDN w:val="0"/>
        <w:adjustRightInd w:val="0"/>
        <w:jc w:val="right"/>
        <w:rPr>
          <w:sz w:val="20"/>
          <w:szCs w:val="20"/>
        </w:rPr>
      </w:pPr>
      <w:r w:rsidRPr="00054A75">
        <w:rPr>
          <w:sz w:val="20"/>
          <w:szCs w:val="20"/>
        </w:rPr>
        <w:t>Абзаевский сельсовет</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 муниципального района Кигинский район</w:t>
      </w:r>
    </w:p>
    <w:p w:rsidR="00054A75" w:rsidRPr="00054A75" w:rsidRDefault="00054A75" w:rsidP="00054A75">
      <w:pPr>
        <w:widowControl w:val="0"/>
        <w:autoSpaceDE w:val="0"/>
        <w:autoSpaceDN w:val="0"/>
        <w:adjustRightInd w:val="0"/>
        <w:jc w:val="right"/>
        <w:rPr>
          <w:sz w:val="20"/>
          <w:szCs w:val="20"/>
        </w:rPr>
      </w:pPr>
      <w:r w:rsidRPr="00054A75">
        <w:rPr>
          <w:sz w:val="20"/>
          <w:szCs w:val="20"/>
        </w:rPr>
        <w:t>Республики Башкортостан</w:t>
      </w:r>
    </w:p>
    <w:p w:rsidR="00054A75" w:rsidRPr="00054A75" w:rsidRDefault="00054A75" w:rsidP="00054A75">
      <w:pPr>
        <w:widowControl w:val="0"/>
        <w:autoSpaceDE w:val="0"/>
        <w:autoSpaceDN w:val="0"/>
        <w:adjustRightInd w:val="0"/>
        <w:jc w:val="right"/>
        <w:rPr>
          <w:sz w:val="20"/>
          <w:szCs w:val="20"/>
        </w:rPr>
      </w:pPr>
      <w:r w:rsidRPr="00054A75">
        <w:rPr>
          <w:sz w:val="20"/>
          <w:szCs w:val="20"/>
        </w:rPr>
        <w:t>с субъектами контроля, указанными</w:t>
      </w:r>
    </w:p>
    <w:p w:rsidR="00054A75" w:rsidRPr="00054A75" w:rsidRDefault="00054A75" w:rsidP="00054A75">
      <w:pPr>
        <w:widowControl w:val="0"/>
        <w:autoSpaceDE w:val="0"/>
        <w:autoSpaceDN w:val="0"/>
        <w:adjustRightInd w:val="0"/>
        <w:jc w:val="right"/>
        <w:rPr>
          <w:sz w:val="20"/>
          <w:szCs w:val="20"/>
        </w:rPr>
      </w:pPr>
      <w:r w:rsidRPr="00054A75">
        <w:rPr>
          <w:sz w:val="20"/>
          <w:szCs w:val="20"/>
        </w:rPr>
        <w:t>в пункте 4 Правил осуществления</w:t>
      </w:r>
    </w:p>
    <w:p w:rsidR="00054A75" w:rsidRPr="00054A75" w:rsidRDefault="00054A75" w:rsidP="00054A75">
      <w:pPr>
        <w:widowControl w:val="0"/>
        <w:autoSpaceDE w:val="0"/>
        <w:autoSpaceDN w:val="0"/>
        <w:adjustRightInd w:val="0"/>
        <w:jc w:val="right"/>
        <w:rPr>
          <w:sz w:val="20"/>
          <w:szCs w:val="20"/>
        </w:rPr>
      </w:pPr>
      <w:r w:rsidRPr="00054A75">
        <w:rPr>
          <w:sz w:val="20"/>
          <w:szCs w:val="20"/>
        </w:rPr>
        <w:t>контроля, предусмотренного</w:t>
      </w:r>
    </w:p>
    <w:p w:rsidR="00054A75" w:rsidRPr="00054A75" w:rsidRDefault="00054A75" w:rsidP="00054A75">
      <w:pPr>
        <w:widowControl w:val="0"/>
        <w:autoSpaceDE w:val="0"/>
        <w:autoSpaceDN w:val="0"/>
        <w:adjustRightInd w:val="0"/>
        <w:jc w:val="right"/>
        <w:rPr>
          <w:sz w:val="20"/>
          <w:szCs w:val="20"/>
        </w:rPr>
      </w:pPr>
      <w:r w:rsidRPr="00054A75">
        <w:rPr>
          <w:sz w:val="20"/>
          <w:szCs w:val="20"/>
        </w:rPr>
        <w:t>частью 5 статьи 99 Федерального закона</w:t>
      </w:r>
    </w:p>
    <w:p w:rsidR="00054A75" w:rsidRPr="00054A75" w:rsidRDefault="00054A75" w:rsidP="00054A75">
      <w:pPr>
        <w:widowControl w:val="0"/>
        <w:autoSpaceDE w:val="0"/>
        <w:autoSpaceDN w:val="0"/>
        <w:adjustRightInd w:val="0"/>
        <w:jc w:val="right"/>
        <w:rPr>
          <w:sz w:val="20"/>
          <w:szCs w:val="20"/>
        </w:rPr>
      </w:pPr>
      <w:r w:rsidRPr="00054A75">
        <w:rPr>
          <w:sz w:val="20"/>
          <w:szCs w:val="20"/>
        </w:rPr>
        <w:t>"О контрактной системе</w:t>
      </w:r>
    </w:p>
    <w:p w:rsidR="00054A75" w:rsidRPr="00054A75" w:rsidRDefault="00054A75" w:rsidP="00054A75">
      <w:pPr>
        <w:widowControl w:val="0"/>
        <w:autoSpaceDE w:val="0"/>
        <w:autoSpaceDN w:val="0"/>
        <w:adjustRightInd w:val="0"/>
        <w:jc w:val="right"/>
        <w:rPr>
          <w:sz w:val="20"/>
          <w:szCs w:val="20"/>
        </w:rPr>
      </w:pPr>
      <w:r w:rsidRPr="00054A75">
        <w:rPr>
          <w:sz w:val="20"/>
          <w:szCs w:val="20"/>
        </w:rPr>
        <w:t>в сфере закупок товаров, работ,</w:t>
      </w:r>
    </w:p>
    <w:p w:rsidR="00054A75" w:rsidRPr="00054A75" w:rsidRDefault="00054A75" w:rsidP="00054A75">
      <w:pPr>
        <w:widowControl w:val="0"/>
        <w:autoSpaceDE w:val="0"/>
        <w:autoSpaceDN w:val="0"/>
        <w:adjustRightInd w:val="0"/>
        <w:jc w:val="right"/>
        <w:rPr>
          <w:sz w:val="20"/>
          <w:szCs w:val="20"/>
        </w:rPr>
      </w:pPr>
      <w:r w:rsidRPr="00054A75">
        <w:rPr>
          <w:sz w:val="20"/>
          <w:szCs w:val="20"/>
        </w:rPr>
        <w:t>услуг для обеспечения государственных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и муниципальных нужд", утвержденных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Постановлением Правительства</w:t>
      </w:r>
    </w:p>
    <w:p w:rsidR="00054A75" w:rsidRPr="00054A75" w:rsidRDefault="00054A75" w:rsidP="00054A75">
      <w:pPr>
        <w:widowControl w:val="0"/>
        <w:autoSpaceDE w:val="0"/>
        <w:autoSpaceDN w:val="0"/>
        <w:adjustRightInd w:val="0"/>
        <w:jc w:val="right"/>
        <w:rPr>
          <w:sz w:val="20"/>
          <w:szCs w:val="20"/>
        </w:rPr>
      </w:pPr>
      <w:r w:rsidRPr="00054A75">
        <w:rPr>
          <w:sz w:val="20"/>
          <w:szCs w:val="20"/>
        </w:rPr>
        <w:t>Российской Федерации</w:t>
      </w:r>
    </w:p>
    <w:p w:rsidR="00054A75" w:rsidRPr="00054A75" w:rsidRDefault="00054A75" w:rsidP="00054A75">
      <w:pPr>
        <w:widowControl w:val="0"/>
        <w:autoSpaceDE w:val="0"/>
        <w:autoSpaceDN w:val="0"/>
        <w:adjustRightInd w:val="0"/>
        <w:jc w:val="right"/>
        <w:rPr>
          <w:rFonts w:ascii="Arial" w:hAnsi="Arial" w:cs="Arial"/>
          <w:sz w:val="20"/>
          <w:szCs w:val="20"/>
        </w:rPr>
      </w:pPr>
      <w:r w:rsidRPr="00054A75">
        <w:rPr>
          <w:sz w:val="20"/>
          <w:szCs w:val="20"/>
        </w:rPr>
        <w:t>от 12 декабря 2015 г. N 1367</w:t>
      </w: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Гриф секретности </w:t>
      </w:r>
      <w:hyperlink w:anchor="Par194" w:tooltip="&lt;*&gt; Заполняется при наличии." w:history="1">
        <w:r w:rsidRPr="00054A75">
          <w:rPr>
            <w:rFonts w:ascii="Courier New" w:hAnsi="Courier New" w:cs="Courier New"/>
            <w:sz w:val="18"/>
            <w:szCs w:val="18"/>
          </w:rPr>
          <w:t>&lt;*&gt;</w:t>
        </w:r>
      </w:hyperlink>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center"/>
        <w:rPr>
          <w:rFonts w:ascii="Arial" w:hAnsi="Arial" w:cs="Arial"/>
          <w:sz w:val="20"/>
          <w:szCs w:val="20"/>
        </w:rPr>
      </w:pPr>
      <w:bookmarkStart w:id="10" w:name="Par147"/>
      <w:bookmarkEnd w:id="10"/>
      <w:r w:rsidRPr="00054A75">
        <w:rPr>
          <w:rFonts w:ascii="Arial" w:hAnsi="Arial" w:cs="Arial"/>
          <w:sz w:val="20"/>
          <w:szCs w:val="20"/>
        </w:rPr>
        <w:t>Сведения о приглашении принять участие в определении</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 xml:space="preserve">поставщика (подрядчика, исполнителя) N ________________ </w:t>
      </w:r>
      <w:hyperlink w:anchor="Par195" w:tooltip="&lt;**&gt; Указывается исходящий номер." w:history="1">
        <w:r w:rsidRPr="00054A75">
          <w:rPr>
            <w:rFonts w:ascii="Arial" w:hAnsi="Arial" w:cs="Arial"/>
            <w:sz w:val="20"/>
            <w:szCs w:val="20"/>
          </w:rPr>
          <w:t>&lt;**&gt;</w:t>
        </w:r>
      </w:hyperlink>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Коды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от "___" ________________________ 20___ г.       Дата│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ИНН│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заказчика          _________________________________        КПП│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Организационно-правовая форма   _________________________________   по </w:t>
      </w:r>
      <w:hyperlink r:id="rId50"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054A75">
          <w:rPr>
            <w:rFonts w:ascii="Courier New" w:hAnsi="Courier New" w:cs="Courier New"/>
            <w:sz w:val="18"/>
            <w:szCs w:val="18"/>
          </w:rPr>
          <w:t>ОКОПФ</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Форма собственности             _________________________________    по </w:t>
      </w:r>
      <w:hyperlink r:id="rId51"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054A75">
          <w:rPr>
            <w:rFonts w:ascii="Courier New" w:hAnsi="Courier New" w:cs="Courier New"/>
            <w:sz w:val="18"/>
            <w:szCs w:val="18"/>
          </w:rPr>
          <w:t>ОКФС</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Наименование бюджета            _________________________________   по </w:t>
      </w:r>
      <w:hyperlink r:id="rId52"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lastRenderedPageBreak/>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Место нахождения (адрес)        _________________________________   по </w:t>
      </w:r>
      <w:hyperlink r:id="rId5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Телефон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Вид документа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(основной документ - код 01;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изменения к документу - код 02)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Единица измерения: руб.                                              по ОКЕИ│       </w:t>
      </w:r>
      <w:hyperlink r:id="rId54"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054A75">
          <w:rPr>
            <w:rFonts w:ascii="Courier New" w:hAnsi="Courier New" w:cs="Courier New"/>
            <w:sz w:val="18"/>
            <w:szCs w:val="18"/>
          </w:rPr>
          <w:t>383</w:t>
        </w:r>
      </w:hyperlink>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54A75" w:rsidRPr="00054A75" w:rsidTr="00BA507D">
        <w:tc>
          <w:tcPr>
            <w:tcW w:w="4139" w:type="dxa"/>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Идентификационный код закупки</w:t>
            </w:r>
          </w:p>
        </w:tc>
        <w:tc>
          <w:tcPr>
            <w:tcW w:w="4932" w:type="dxa"/>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 xml:space="preserve">Начальная (максимальная) цена контракта </w:t>
            </w:r>
            <w:hyperlink w:anchor="Par196" w:tooltip="&lt;***&gt; Устанавливается в рублевом эквиваленте при осуществлении оплаты закупки в иностранной валюте." w:history="1">
              <w:r w:rsidRPr="00054A75">
                <w:rPr>
                  <w:rFonts w:ascii="Arial" w:hAnsi="Arial" w:cs="Arial"/>
                  <w:sz w:val="20"/>
                  <w:szCs w:val="20"/>
                </w:rPr>
                <w:t>&lt;***&gt;</w:t>
              </w:r>
            </w:hyperlink>
          </w:p>
        </w:tc>
      </w:tr>
      <w:tr w:rsidR="00054A75" w:rsidRPr="00054A75" w:rsidTr="00BA507D">
        <w:tc>
          <w:tcPr>
            <w:tcW w:w="4139" w:type="dxa"/>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w:t>
            </w:r>
          </w:p>
        </w:tc>
        <w:tc>
          <w:tcPr>
            <w:tcW w:w="4932" w:type="dxa"/>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2</w:t>
            </w:r>
          </w:p>
        </w:tc>
      </w:tr>
      <w:tr w:rsidR="00054A75" w:rsidRPr="00054A75" w:rsidTr="00BA507D">
        <w:tc>
          <w:tcPr>
            <w:tcW w:w="4139"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4139"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bl>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Руководитель</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(уполномоченное лицо)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"___" ___________________ 20____ г.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Лист N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│Всего листов│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r w:rsidRPr="00054A75">
        <w:rPr>
          <w:rFonts w:ascii="Arial" w:hAnsi="Arial" w:cs="Arial"/>
          <w:sz w:val="20"/>
          <w:szCs w:val="20"/>
        </w:rPr>
        <w:t>--------------------------------</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1" w:name="Par194"/>
      <w:bookmarkEnd w:id="11"/>
      <w:r w:rsidRPr="00054A75">
        <w:rPr>
          <w:rFonts w:ascii="Arial" w:hAnsi="Arial" w:cs="Arial"/>
          <w:sz w:val="20"/>
          <w:szCs w:val="20"/>
        </w:rPr>
        <w:t>&lt;*&gt; Заполняется при наличии.</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2" w:name="Par195"/>
      <w:bookmarkEnd w:id="12"/>
      <w:r w:rsidRPr="00054A75">
        <w:rPr>
          <w:rFonts w:ascii="Arial" w:hAnsi="Arial" w:cs="Arial"/>
          <w:sz w:val="20"/>
          <w:szCs w:val="20"/>
        </w:rPr>
        <w:t>&lt;**&gt; Указывается исходящий номер.</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3" w:name="Par196"/>
      <w:bookmarkEnd w:id="13"/>
      <w:r w:rsidRPr="00054A75">
        <w:rPr>
          <w:rFonts w:ascii="Arial" w:hAnsi="Arial" w:cs="Arial"/>
          <w:sz w:val="20"/>
          <w:szCs w:val="20"/>
        </w:rPr>
        <w:t>&lt;***&gt; Устанавливается в рублевом эквиваленте при осуществлении оплаты закупки в иностранной валюте.</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______________________________________________________________________________________________</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center"/>
        <w:rPr>
          <w:sz w:val="20"/>
          <w:szCs w:val="20"/>
        </w:rPr>
      </w:pPr>
      <w:r w:rsidRPr="00054A75">
        <w:rPr>
          <w:sz w:val="20"/>
          <w:szCs w:val="20"/>
        </w:rPr>
        <w:t xml:space="preserve">Отметка Администрации сельского поселения Абзаевский сельсовет </w:t>
      </w:r>
    </w:p>
    <w:p w:rsidR="00054A75" w:rsidRPr="00054A75" w:rsidRDefault="00054A75" w:rsidP="00054A75">
      <w:pPr>
        <w:widowControl w:val="0"/>
        <w:autoSpaceDE w:val="0"/>
        <w:autoSpaceDN w:val="0"/>
        <w:adjustRightInd w:val="0"/>
        <w:jc w:val="center"/>
        <w:rPr>
          <w:sz w:val="20"/>
          <w:szCs w:val="20"/>
        </w:rPr>
      </w:pPr>
      <w:r w:rsidRPr="00054A75">
        <w:rPr>
          <w:sz w:val="20"/>
          <w:szCs w:val="20"/>
        </w:rPr>
        <w:t>муниципального района Кигинский район Республики Башкортостан</w:t>
      </w:r>
    </w:p>
    <w:p w:rsidR="00054A75" w:rsidRPr="00054A75" w:rsidRDefault="00054A75" w:rsidP="00054A75">
      <w:pPr>
        <w:widowControl w:val="0"/>
        <w:autoSpaceDE w:val="0"/>
        <w:autoSpaceDN w:val="0"/>
        <w:adjustRightInd w:val="0"/>
        <w:jc w:val="center"/>
        <w:rPr>
          <w:sz w:val="20"/>
          <w:szCs w:val="20"/>
        </w:rPr>
      </w:pPr>
      <w:r w:rsidRPr="00054A75">
        <w:rPr>
          <w:sz w:val="20"/>
          <w:szCs w:val="20"/>
        </w:rPr>
        <w:t>о соответствии контролируемой информации требованиям,</w:t>
      </w:r>
    </w:p>
    <w:p w:rsidR="00054A75" w:rsidRPr="00054A75" w:rsidRDefault="00054A75" w:rsidP="00054A75">
      <w:pPr>
        <w:widowControl w:val="0"/>
        <w:autoSpaceDE w:val="0"/>
        <w:autoSpaceDN w:val="0"/>
        <w:adjustRightInd w:val="0"/>
        <w:jc w:val="center"/>
        <w:rPr>
          <w:sz w:val="20"/>
          <w:szCs w:val="20"/>
        </w:rPr>
      </w:pPr>
      <w:r w:rsidRPr="00054A75">
        <w:rPr>
          <w:sz w:val="20"/>
          <w:szCs w:val="20"/>
        </w:rPr>
        <w:t xml:space="preserve">установленным </w:t>
      </w:r>
      <w:hyperlink r:id="rId55"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rPr>
            <w:sz w:val="20"/>
            <w:szCs w:val="20"/>
          </w:rPr>
          <w:t>частью 5 статьи 99</w:t>
        </w:r>
      </w:hyperlink>
      <w:r w:rsidRPr="00054A75">
        <w:rPr>
          <w:sz w:val="20"/>
          <w:szCs w:val="20"/>
        </w:rPr>
        <w:t xml:space="preserve"> Федерального закона</w:t>
      </w:r>
    </w:p>
    <w:p w:rsidR="00054A75" w:rsidRPr="00054A75" w:rsidRDefault="00054A75" w:rsidP="00054A75">
      <w:pPr>
        <w:widowControl w:val="0"/>
        <w:autoSpaceDE w:val="0"/>
        <w:autoSpaceDN w:val="0"/>
        <w:adjustRightInd w:val="0"/>
        <w:jc w:val="center"/>
        <w:rPr>
          <w:sz w:val="20"/>
          <w:szCs w:val="20"/>
        </w:rPr>
      </w:pPr>
      <w:r w:rsidRPr="00054A75">
        <w:rPr>
          <w:sz w:val="20"/>
          <w:szCs w:val="20"/>
        </w:rPr>
        <w:t>от 5 апреля 2013 года N 44-ФЗ "О контрактной системе</w:t>
      </w:r>
    </w:p>
    <w:p w:rsidR="00054A75" w:rsidRPr="00054A75" w:rsidRDefault="00054A75" w:rsidP="00054A75">
      <w:pPr>
        <w:widowControl w:val="0"/>
        <w:autoSpaceDE w:val="0"/>
        <w:autoSpaceDN w:val="0"/>
        <w:adjustRightInd w:val="0"/>
        <w:jc w:val="center"/>
        <w:rPr>
          <w:sz w:val="20"/>
          <w:szCs w:val="20"/>
        </w:rPr>
      </w:pPr>
      <w:r w:rsidRPr="00054A75">
        <w:rPr>
          <w:sz w:val="20"/>
          <w:szCs w:val="20"/>
        </w:rPr>
        <w:t>в сфере закупок товаров, работ, услуг для обеспечения</w:t>
      </w:r>
    </w:p>
    <w:p w:rsidR="00054A75" w:rsidRPr="00054A75" w:rsidRDefault="00054A75" w:rsidP="00054A75">
      <w:pPr>
        <w:widowControl w:val="0"/>
        <w:autoSpaceDE w:val="0"/>
        <w:autoSpaceDN w:val="0"/>
        <w:adjustRightInd w:val="0"/>
        <w:jc w:val="center"/>
        <w:rPr>
          <w:sz w:val="20"/>
          <w:szCs w:val="20"/>
        </w:rPr>
      </w:pPr>
      <w:r w:rsidRPr="00054A75">
        <w:rPr>
          <w:sz w:val="20"/>
          <w:szCs w:val="20"/>
        </w:rPr>
        <w:t>государственных и муниципальных нужд"</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Дата получения сведений  "___" ______________ 20___ г.  Регистрационный номер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Наличие сведений на </w:t>
      </w:r>
      <w:proofErr w:type="gramStart"/>
      <w:r w:rsidRPr="00054A75">
        <w:rPr>
          <w:rFonts w:ascii="Courier New" w:hAnsi="Courier New" w:cs="Courier New"/>
          <w:sz w:val="16"/>
          <w:szCs w:val="16"/>
        </w:rPr>
        <w:t>съемном</w:t>
      </w:r>
      <w:proofErr w:type="gramEnd"/>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машинном носителе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(да/нет)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Контролируемая информация   ┌────────────────────┐    Номер протокола при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                    │       несоответствии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  контролируемой информации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(соответствует/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не соответствует)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Ответственный исполнитель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"___" ___________________ 20____ г.</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right"/>
        <w:outlineLvl w:val="1"/>
        <w:rPr>
          <w:sz w:val="20"/>
          <w:szCs w:val="20"/>
        </w:rPr>
      </w:pPr>
      <w:r w:rsidRPr="00054A75">
        <w:rPr>
          <w:sz w:val="20"/>
          <w:szCs w:val="20"/>
        </w:rPr>
        <w:t>Приложение N 2</w:t>
      </w:r>
    </w:p>
    <w:p w:rsidR="00054A75" w:rsidRPr="00054A75" w:rsidRDefault="00054A75" w:rsidP="00054A75">
      <w:pPr>
        <w:widowControl w:val="0"/>
        <w:autoSpaceDE w:val="0"/>
        <w:autoSpaceDN w:val="0"/>
        <w:adjustRightInd w:val="0"/>
        <w:jc w:val="right"/>
        <w:rPr>
          <w:sz w:val="20"/>
          <w:szCs w:val="20"/>
        </w:rPr>
      </w:pPr>
      <w:r w:rsidRPr="00054A75">
        <w:rPr>
          <w:sz w:val="20"/>
          <w:szCs w:val="20"/>
        </w:rPr>
        <w:t>к Порядку взаимодействии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при осуществлении контроля</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Администрации сельского поселения </w:t>
      </w:r>
    </w:p>
    <w:p w:rsidR="00054A75" w:rsidRPr="00054A75" w:rsidRDefault="00054A75" w:rsidP="00054A75">
      <w:pPr>
        <w:widowControl w:val="0"/>
        <w:autoSpaceDE w:val="0"/>
        <w:autoSpaceDN w:val="0"/>
        <w:adjustRightInd w:val="0"/>
        <w:jc w:val="right"/>
        <w:rPr>
          <w:sz w:val="20"/>
          <w:szCs w:val="20"/>
        </w:rPr>
      </w:pPr>
      <w:r w:rsidRPr="00054A75">
        <w:rPr>
          <w:sz w:val="20"/>
          <w:szCs w:val="20"/>
        </w:rPr>
        <w:t>Абзаевский сельсовет</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 муниципального района Кигинский район</w:t>
      </w:r>
    </w:p>
    <w:p w:rsidR="00054A75" w:rsidRPr="00054A75" w:rsidRDefault="00054A75" w:rsidP="00054A75">
      <w:pPr>
        <w:widowControl w:val="0"/>
        <w:autoSpaceDE w:val="0"/>
        <w:autoSpaceDN w:val="0"/>
        <w:adjustRightInd w:val="0"/>
        <w:jc w:val="right"/>
        <w:rPr>
          <w:sz w:val="20"/>
          <w:szCs w:val="20"/>
        </w:rPr>
      </w:pPr>
      <w:r w:rsidRPr="00054A75">
        <w:rPr>
          <w:sz w:val="20"/>
          <w:szCs w:val="20"/>
        </w:rPr>
        <w:t>Республики Башкортостан</w:t>
      </w:r>
    </w:p>
    <w:p w:rsidR="00054A75" w:rsidRPr="00054A75" w:rsidRDefault="00054A75" w:rsidP="00054A75">
      <w:pPr>
        <w:widowControl w:val="0"/>
        <w:autoSpaceDE w:val="0"/>
        <w:autoSpaceDN w:val="0"/>
        <w:adjustRightInd w:val="0"/>
        <w:jc w:val="right"/>
        <w:rPr>
          <w:sz w:val="20"/>
          <w:szCs w:val="20"/>
        </w:rPr>
      </w:pPr>
      <w:r w:rsidRPr="00054A75">
        <w:rPr>
          <w:sz w:val="20"/>
          <w:szCs w:val="20"/>
        </w:rPr>
        <w:t>с субъектами контроля, указанными</w:t>
      </w:r>
    </w:p>
    <w:p w:rsidR="00054A75" w:rsidRPr="00054A75" w:rsidRDefault="00054A75" w:rsidP="00054A75">
      <w:pPr>
        <w:widowControl w:val="0"/>
        <w:autoSpaceDE w:val="0"/>
        <w:autoSpaceDN w:val="0"/>
        <w:adjustRightInd w:val="0"/>
        <w:jc w:val="right"/>
        <w:rPr>
          <w:sz w:val="20"/>
          <w:szCs w:val="20"/>
        </w:rPr>
      </w:pPr>
      <w:r w:rsidRPr="00054A75">
        <w:rPr>
          <w:sz w:val="20"/>
          <w:szCs w:val="20"/>
        </w:rPr>
        <w:t>в пункте 4 Правил осуществления</w:t>
      </w:r>
    </w:p>
    <w:p w:rsidR="00054A75" w:rsidRPr="00054A75" w:rsidRDefault="00054A75" w:rsidP="00054A75">
      <w:pPr>
        <w:widowControl w:val="0"/>
        <w:autoSpaceDE w:val="0"/>
        <w:autoSpaceDN w:val="0"/>
        <w:adjustRightInd w:val="0"/>
        <w:jc w:val="right"/>
        <w:rPr>
          <w:sz w:val="20"/>
          <w:szCs w:val="20"/>
        </w:rPr>
      </w:pPr>
      <w:r w:rsidRPr="00054A75">
        <w:rPr>
          <w:sz w:val="20"/>
          <w:szCs w:val="20"/>
        </w:rPr>
        <w:t>контроля, предусмотренного</w:t>
      </w:r>
    </w:p>
    <w:p w:rsidR="00054A75" w:rsidRPr="00054A75" w:rsidRDefault="00054A75" w:rsidP="00054A75">
      <w:pPr>
        <w:widowControl w:val="0"/>
        <w:autoSpaceDE w:val="0"/>
        <w:autoSpaceDN w:val="0"/>
        <w:adjustRightInd w:val="0"/>
        <w:jc w:val="right"/>
        <w:rPr>
          <w:sz w:val="20"/>
          <w:szCs w:val="20"/>
        </w:rPr>
      </w:pPr>
      <w:r w:rsidRPr="00054A75">
        <w:rPr>
          <w:sz w:val="20"/>
          <w:szCs w:val="20"/>
        </w:rPr>
        <w:t>частью 5 статьи 99 Федерального закона</w:t>
      </w:r>
    </w:p>
    <w:p w:rsidR="00054A75" w:rsidRPr="00054A75" w:rsidRDefault="00054A75" w:rsidP="00054A75">
      <w:pPr>
        <w:widowControl w:val="0"/>
        <w:autoSpaceDE w:val="0"/>
        <w:autoSpaceDN w:val="0"/>
        <w:adjustRightInd w:val="0"/>
        <w:jc w:val="right"/>
        <w:rPr>
          <w:sz w:val="20"/>
          <w:szCs w:val="20"/>
        </w:rPr>
      </w:pPr>
      <w:r w:rsidRPr="00054A75">
        <w:rPr>
          <w:sz w:val="20"/>
          <w:szCs w:val="20"/>
        </w:rPr>
        <w:t>"О контрактной системе</w:t>
      </w:r>
    </w:p>
    <w:p w:rsidR="00054A75" w:rsidRPr="00054A75" w:rsidRDefault="00054A75" w:rsidP="00054A75">
      <w:pPr>
        <w:widowControl w:val="0"/>
        <w:autoSpaceDE w:val="0"/>
        <w:autoSpaceDN w:val="0"/>
        <w:adjustRightInd w:val="0"/>
        <w:jc w:val="right"/>
        <w:rPr>
          <w:sz w:val="20"/>
          <w:szCs w:val="20"/>
        </w:rPr>
      </w:pPr>
      <w:r w:rsidRPr="00054A75">
        <w:rPr>
          <w:sz w:val="20"/>
          <w:szCs w:val="20"/>
        </w:rPr>
        <w:t>в сфере закупок товаров, работ,</w:t>
      </w:r>
    </w:p>
    <w:p w:rsidR="00054A75" w:rsidRPr="00054A75" w:rsidRDefault="00054A75" w:rsidP="00054A75">
      <w:pPr>
        <w:widowControl w:val="0"/>
        <w:autoSpaceDE w:val="0"/>
        <w:autoSpaceDN w:val="0"/>
        <w:adjustRightInd w:val="0"/>
        <w:jc w:val="right"/>
        <w:rPr>
          <w:sz w:val="20"/>
          <w:szCs w:val="20"/>
        </w:rPr>
      </w:pPr>
      <w:r w:rsidRPr="00054A75">
        <w:rPr>
          <w:sz w:val="20"/>
          <w:szCs w:val="20"/>
        </w:rPr>
        <w:t>услуг для обеспечения государственных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и муниципальных нужд", утвержденных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Постановлением Правительства</w:t>
      </w:r>
    </w:p>
    <w:p w:rsidR="00054A75" w:rsidRPr="00054A75" w:rsidRDefault="00054A75" w:rsidP="00054A75">
      <w:pPr>
        <w:widowControl w:val="0"/>
        <w:autoSpaceDE w:val="0"/>
        <w:autoSpaceDN w:val="0"/>
        <w:adjustRightInd w:val="0"/>
        <w:jc w:val="right"/>
        <w:rPr>
          <w:sz w:val="20"/>
          <w:szCs w:val="20"/>
        </w:rPr>
      </w:pPr>
      <w:r w:rsidRPr="00054A75">
        <w:rPr>
          <w:sz w:val="20"/>
          <w:szCs w:val="20"/>
        </w:rPr>
        <w:t>Российской Федерации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от 12 декабря 2015 г. N 1367</w:t>
      </w: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Гриф секретности </w:t>
      </w:r>
      <w:hyperlink w:anchor="Par297" w:tooltip="&lt;*&gt; Заполняется при наличии." w:history="1">
        <w:r w:rsidRPr="00054A75">
          <w:rPr>
            <w:rFonts w:ascii="Courier New" w:hAnsi="Courier New" w:cs="Courier New"/>
            <w:sz w:val="18"/>
            <w:szCs w:val="18"/>
          </w:rPr>
          <w:t>&lt;*&gt;</w:t>
        </w:r>
      </w:hyperlink>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center"/>
        <w:rPr>
          <w:rFonts w:ascii="Arial" w:hAnsi="Arial" w:cs="Arial"/>
          <w:sz w:val="20"/>
          <w:szCs w:val="20"/>
        </w:rPr>
      </w:pPr>
      <w:bookmarkStart w:id="14" w:name="Par251"/>
      <w:bookmarkEnd w:id="14"/>
      <w:r w:rsidRPr="00054A75">
        <w:rPr>
          <w:rFonts w:ascii="Arial" w:hAnsi="Arial" w:cs="Arial"/>
          <w:sz w:val="20"/>
          <w:szCs w:val="20"/>
        </w:rPr>
        <w:t xml:space="preserve">Сведения о документации о закупке N __________________ </w:t>
      </w:r>
      <w:hyperlink w:anchor="Par298" w:tooltip="&lt;**&gt; Указывается исходящий номер." w:history="1">
        <w:r w:rsidRPr="00054A75">
          <w:rPr>
            <w:rFonts w:ascii="Arial" w:hAnsi="Arial" w:cs="Arial"/>
            <w:sz w:val="20"/>
            <w:szCs w:val="20"/>
          </w:rPr>
          <w:t>&lt;**&gt;</w:t>
        </w:r>
      </w:hyperlink>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Коды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от "___" ________________________ 20___ г.       Дата│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ИНН│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заказчика          _________________________________        КПП│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Организационно-правовая форма   _________________________________   по </w:t>
      </w:r>
      <w:hyperlink r:id="rId56"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054A75">
          <w:rPr>
            <w:rFonts w:ascii="Courier New" w:hAnsi="Courier New" w:cs="Courier New"/>
            <w:sz w:val="18"/>
            <w:szCs w:val="18"/>
          </w:rPr>
          <w:t>ОКОПФ</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Форма собственности             _________________________________    по </w:t>
      </w:r>
      <w:hyperlink r:id="rId57"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054A75">
          <w:rPr>
            <w:rFonts w:ascii="Courier New" w:hAnsi="Courier New" w:cs="Courier New"/>
            <w:sz w:val="18"/>
            <w:szCs w:val="18"/>
          </w:rPr>
          <w:t>ОКФС</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Наименование бюджета            _________________________________   по </w:t>
      </w:r>
      <w:hyperlink r:id="rId58"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Место нахождения (адрес)        _________________________________   по </w:t>
      </w:r>
      <w:hyperlink r:id="rId59"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Телефон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Вид документа                   _________________________________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(основной документ - код 01;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изменения к документу - код 02)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Единица измерения: руб.                                              по ОКЕИ│       </w:t>
      </w:r>
      <w:hyperlink r:id="rId60"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054A75">
          <w:rPr>
            <w:rFonts w:ascii="Courier New" w:hAnsi="Courier New" w:cs="Courier New"/>
            <w:sz w:val="18"/>
            <w:szCs w:val="18"/>
          </w:rPr>
          <w:t>383</w:t>
        </w:r>
      </w:hyperlink>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54A75" w:rsidRPr="00054A75" w:rsidTr="00BA507D">
        <w:tc>
          <w:tcPr>
            <w:tcW w:w="4139" w:type="dxa"/>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Идентификационный код закупки</w:t>
            </w:r>
          </w:p>
        </w:tc>
        <w:tc>
          <w:tcPr>
            <w:tcW w:w="4932" w:type="dxa"/>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 xml:space="preserve">Начальная (максимальная) цена контракта </w:t>
            </w:r>
            <w:hyperlink w:anchor="Par299" w:tooltip="&lt;***&gt; Устанавливается в рублевом эквиваленте при осуществлении оплаты закупки в иностранной валюте." w:history="1">
              <w:r w:rsidRPr="00054A75">
                <w:rPr>
                  <w:rFonts w:ascii="Arial" w:hAnsi="Arial" w:cs="Arial"/>
                  <w:sz w:val="20"/>
                  <w:szCs w:val="20"/>
                </w:rPr>
                <w:t>&lt;***&gt;</w:t>
              </w:r>
            </w:hyperlink>
          </w:p>
        </w:tc>
      </w:tr>
      <w:tr w:rsidR="00054A75" w:rsidRPr="00054A75" w:rsidTr="00BA507D">
        <w:tc>
          <w:tcPr>
            <w:tcW w:w="4139" w:type="dxa"/>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w:t>
            </w:r>
          </w:p>
        </w:tc>
        <w:tc>
          <w:tcPr>
            <w:tcW w:w="4932" w:type="dxa"/>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2</w:t>
            </w:r>
          </w:p>
        </w:tc>
      </w:tr>
      <w:tr w:rsidR="00054A75" w:rsidRPr="00054A75" w:rsidTr="00BA507D">
        <w:tc>
          <w:tcPr>
            <w:tcW w:w="4139"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4139"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bl>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Руководитель</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(уполномоченное лицо)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"___" ___________________ 20____ г.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Лист N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lastRenderedPageBreak/>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│Всего листов│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r w:rsidRPr="00054A75">
        <w:rPr>
          <w:rFonts w:ascii="Arial" w:hAnsi="Arial" w:cs="Arial"/>
          <w:sz w:val="20"/>
          <w:szCs w:val="20"/>
        </w:rPr>
        <w:t>--------------------------------</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5" w:name="Par297"/>
      <w:bookmarkEnd w:id="15"/>
      <w:r w:rsidRPr="00054A75">
        <w:rPr>
          <w:rFonts w:ascii="Arial" w:hAnsi="Arial" w:cs="Arial"/>
          <w:sz w:val="20"/>
          <w:szCs w:val="20"/>
        </w:rPr>
        <w:t>&lt;*&gt; Заполняется при наличии.</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6" w:name="Par298"/>
      <w:bookmarkEnd w:id="16"/>
      <w:r w:rsidRPr="00054A75">
        <w:rPr>
          <w:rFonts w:ascii="Arial" w:hAnsi="Arial" w:cs="Arial"/>
          <w:sz w:val="20"/>
          <w:szCs w:val="20"/>
        </w:rPr>
        <w:t>&lt;**&gt; Указывается исходящий номер.</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7" w:name="Par299"/>
      <w:bookmarkEnd w:id="17"/>
      <w:r w:rsidRPr="00054A75">
        <w:rPr>
          <w:rFonts w:ascii="Arial" w:hAnsi="Arial" w:cs="Arial"/>
          <w:sz w:val="20"/>
          <w:szCs w:val="20"/>
        </w:rPr>
        <w:t>&lt;***&gt; Устанавливается в рублевом эквиваленте при осуществлении оплаты закупки в иностранной валюте.</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______________________________________________________________________________________________</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center"/>
        <w:rPr>
          <w:sz w:val="20"/>
          <w:szCs w:val="20"/>
        </w:rPr>
      </w:pPr>
      <w:r w:rsidRPr="00054A75">
        <w:rPr>
          <w:sz w:val="20"/>
          <w:szCs w:val="20"/>
        </w:rPr>
        <w:t>Отметка Администрации сельского поселения Абзаевский сельсовет</w:t>
      </w:r>
    </w:p>
    <w:p w:rsidR="00054A75" w:rsidRPr="00054A75" w:rsidRDefault="00054A75" w:rsidP="00054A75">
      <w:pPr>
        <w:widowControl w:val="0"/>
        <w:autoSpaceDE w:val="0"/>
        <w:autoSpaceDN w:val="0"/>
        <w:adjustRightInd w:val="0"/>
        <w:jc w:val="center"/>
        <w:rPr>
          <w:sz w:val="20"/>
          <w:szCs w:val="20"/>
        </w:rPr>
      </w:pPr>
      <w:r w:rsidRPr="00054A75">
        <w:rPr>
          <w:sz w:val="20"/>
          <w:szCs w:val="20"/>
        </w:rPr>
        <w:t>муниципального района Кигинский район Республики Башкортостан</w:t>
      </w:r>
    </w:p>
    <w:p w:rsidR="00054A75" w:rsidRPr="00054A75" w:rsidRDefault="00054A75" w:rsidP="00054A75">
      <w:pPr>
        <w:widowControl w:val="0"/>
        <w:autoSpaceDE w:val="0"/>
        <w:autoSpaceDN w:val="0"/>
        <w:adjustRightInd w:val="0"/>
        <w:jc w:val="center"/>
        <w:rPr>
          <w:sz w:val="20"/>
          <w:szCs w:val="20"/>
        </w:rPr>
      </w:pPr>
      <w:r w:rsidRPr="00054A75">
        <w:rPr>
          <w:sz w:val="20"/>
          <w:szCs w:val="20"/>
        </w:rPr>
        <w:t>о соответствии контролируемой информации требованиям,</w:t>
      </w:r>
    </w:p>
    <w:p w:rsidR="00054A75" w:rsidRPr="00054A75" w:rsidRDefault="00054A75" w:rsidP="00054A75">
      <w:pPr>
        <w:widowControl w:val="0"/>
        <w:autoSpaceDE w:val="0"/>
        <w:autoSpaceDN w:val="0"/>
        <w:adjustRightInd w:val="0"/>
        <w:jc w:val="center"/>
        <w:rPr>
          <w:sz w:val="20"/>
          <w:szCs w:val="20"/>
        </w:rPr>
      </w:pPr>
      <w:r w:rsidRPr="00054A75">
        <w:rPr>
          <w:sz w:val="20"/>
          <w:szCs w:val="20"/>
        </w:rPr>
        <w:t xml:space="preserve">установленным </w:t>
      </w:r>
      <w:hyperlink r:id="rId61"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rPr>
            <w:sz w:val="20"/>
            <w:szCs w:val="20"/>
          </w:rPr>
          <w:t>частью 5 статьи 99</w:t>
        </w:r>
      </w:hyperlink>
      <w:r w:rsidRPr="00054A75">
        <w:rPr>
          <w:sz w:val="20"/>
          <w:szCs w:val="20"/>
        </w:rPr>
        <w:t xml:space="preserve"> Федерального закона</w:t>
      </w:r>
    </w:p>
    <w:p w:rsidR="00054A75" w:rsidRPr="00054A75" w:rsidRDefault="00054A75" w:rsidP="00054A75">
      <w:pPr>
        <w:widowControl w:val="0"/>
        <w:autoSpaceDE w:val="0"/>
        <w:autoSpaceDN w:val="0"/>
        <w:adjustRightInd w:val="0"/>
        <w:jc w:val="center"/>
        <w:rPr>
          <w:sz w:val="20"/>
          <w:szCs w:val="20"/>
        </w:rPr>
      </w:pPr>
      <w:r w:rsidRPr="00054A75">
        <w:rPr>
          <w:sz w:val="20"/>
          <w:szCs w:val="20"/>
        </w:rPr>
        <w:t>от 5 апреля 2013 года N 44-ФЗ "О контрактной системе</w:t>
      </w:r>
    </w:p>
    <w:p w:rsidR="00054A75" w:rsidRPr="00054A75" w:rsidRDefault="00054A75" w:rsidP="00054A75">
      <w:pPr>
        <w:widowControl w:val="0"/>
        <w:autoSpaceDE w:val="0"/>
        <w:autoSpaceDN w:val="0"/>
        <w:adjustRightInd w:val="0"/>
        <w:jc w:val="center"/>
        <w:rPr>
          <w:sz w:val="20"/>
          <w:szCs w:val="20"/>
        </w:rPr>
      </w:pPr>
      <w:r w:rsidRPr="00054A75">
        <w:rPr>
          <w:sz w:val="20"/>
          <w:szCs w:val="20"/>
        </w:rPr>
        <w:t>в сфере закупок товаров, работ, услуг для обеспечения</w:t>
      </w:r>
    </w:p>
    <w:p w:rsidR="00054A75" w:rsidRPr="00054A75" w:rsidRDefault="00054A75" w:rsidP="00054A75">
      <w:pPr>
        <w:widowControl w:val="0"/>
        <w:autoSpaceDE w:val="0"/>
        <w:autoSpaceDN w:val="0"/>
        <w:adjustRightInd w:val="0"/>
        <w:jc w:val="center"/>
        <w:rPr>
          <w:sz w:val="20"/>
          <w:szCs w:val="20"/>
        </w:rPr>
      </w:pPr>
      <w:r w:rsidRPr="00054A75">
        <w:rPr>
          <w:sz w:val="20"/>
          <w:szCs w:val="20"/>
        </w:rPr>
        <w:t>государственных и муниципальных нужд"</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Дата получения сведений  "___" ______________ 20___ г.  Регистрационный номер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Наличие сведений на </w:t>
      </w:r>
      <w:proofErr w:type="gramStart"/>
      <w:r w:rsidRPr="00054A75">
        <w:rPr>
          <w:rFonts w:ascii="Courier New" w:hAnsi="Courier New" w:cs="Courier New"/>
          <w:sz w:val="16"/>
          <w:szCs w:val="16"/>
        </w:rPr>
        <w:t>съемном</w:t>
      </w:r>
      <w:proofErr w:type="gramEnd"/>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машинном носителе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(да/нет)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Контролируемая информация   ┌────────────────────┐    Номер протокола при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                    │       несоответствии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  контролируемой информации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(соответствует/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не соответствует)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Ответственный исполнитель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"___" ___________________ 20____ г.</w:t>
      </w: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right"/>
        <w:outlineLvl w:val="1"/>
        <w:rPr>
          <w:sz w:val="20"/>
          <w:szCs w:val="20"/>
        </w:rPr>
      </w:pPr>
      <w:r w:rsidRPr="00054A75">
        <w:rPr>
          <w:sz w:val="20"/>
          <w:szCs w:val="20"/>
        </w:rPr>
        <w:t>Приложение N 4</w:t>
      </w:r>
    </w:p>
    <w:p w:rsidR="00054A75" w:rsidRPr="00054A75" w:rsidRDefault="00054A75" w:rsidP="00054A75">
      <w:pPr>
        <w:widowControl w:val="0"/>
        <w:autoSpaceDE w:val="0"/>
        <w:autoSpaceDN w:val="0"/>
        <w:adjustRightInd w:val="0"/>
        <w:jc w:val="right"/>
        <w:rPr>
          <w:sz w:val="20"/>
          <w:szCs w:val="20"/>
        </w:rPr>
      </w:pPr>
      <w:r w:rsidRPr="00054A75">
        <w:rPr>
          <w:sz w:val="20"/>
          <w:szCs w:val="20"/>
        </w:rPr>
        <w:t>к Порядку взаимодействии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при осуществлении контроля</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Администрации сельского поселения </w:t>
      </w:r>
    </w:p>
    <w:p w:rsidR="00054A75" w:rsidRPr="00054A75" w:rsidRDefault="00054A75" w:rsidP="00054A75">
      <w:pPr>
        <w:widowControl w:val="0"/>
        <w:autoSpaceDE w:val="0"/>
        <w:autoSpaceDN w:val="0"/>
        <w:adjustRightInd w:val="0"/>
        <w:jc w:val="right"/>
        <w:rPr>
          <w:sz w:val="20"/>
          <w:szCs w:val="20"/>
        </w:rPr>
      </w:pPr>
      <w:r w:rsidRPr="00054A75">
        <w:rPr>
          <w:sz w:val="20"/>
          <w:szCs w:val="20"/>
        </w:rPr>
        <w:t>Абзаевский сельсовет</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 муниципального района Кигинский район</w:t>
      </w:r>
    </w:p>
    <w:p w:rsidR="00054A75" w:rsidRPr="00054A75" w:rsidRDefault="00054A75" w:rsidP="00054A75">
      <w:pPr>
        <w:widowControl w:val="0"/>
        <w:autoSpaceDE w:val="0"/>
        <w:autoSpaceDN w:val="0"/>
        <w:adjustRightInd w:val="0"/>
        <w:jc w:val="right"/>
        <w:rPr>
          <w:sz w:val="20"/>
          <w:szCs w:val="20"/>
        </w:rPr>
      </w:pPr>
      <w:r w:rsidRPr="00054A75">
        <w:rPr>
          <w:sz w:val="20"/>
          <w:szCs w:val="20"/>
        </w:rPr>
        <w:t>Республики Башкортостан</w:t>
      </w:r>
    </w:p>
    <w:p w:rsidR="00054A75" w:rsidRPr="00054A75" w:rsidRDefault="00054A75" w:rsidP="00054A75">
      <w:pPr>
        <w:widowControl w:val="0"/>
        <w:autoSpaceDE w:val="0"/>
        <w:autoSpaceDN w:val="0"/>
        <w:adjustRightInd w:val="0"/>
        <w:jc w:val="right"/>
        <w:rPr>
          <w:sz w:val="20"/>
          <w:szCs w:val="20"/>
        </w:rPr>
      </w:pPr>
      <w:r w:rsidRPr="00054A75">
        <w:rPr>
          <w:sz w:val="20"/>
          <w:szCs w:val="20"/>
        </w:rPr>
        <w:t>с субъектами контроля, указанными</w:t>
      </w:r>
    </w:p>
    <w:p w:rsidR="00054A75" w:rsidRPr="00054A75" w:rsidRDefault="00054A75" w:rsidP="00054A75">
      <w:pPr>
        <w:widowControl w:val="0"/>
        <w:autoSpaceDE w:val="0"/>
        <w:autoSpaceDN w:val="0"/>
        <w:adjustRightInd w:val="0"/>
        <w:jc w:val="right"/>
        <w:rPr>
          <w:sz w:val="20"/>
          <w:szCs w:val="20"/>
        </w:rPr>
      </w:pPr>
      <w:r w:rsidRPr="00054A75">
        <w:rPr>
          <w:sz w:val="20"/>
          <w:szCs w:val="20"/>
        </w:rPr>
        <w:t>в пункте 4 Правил осуществления</w:t>
      </w:r>
    </w:p>
    <w:p w:rsidR="00054A75" w:rsidRPr="00054A75" w:rsidRDefault="00054A75" w:rsidP="00054A75">
      <w:pPr>
        <w:widowControl w:val="0"/>
        <w:autoSpaceDE w:val="0"/>
        <w:autoSpaceDN w:val="0"/>
        <w:adjustRightInd w:val="0"/>
        <w:jc w:val="right"/>
        <w:rPr>
          <w:sz w:val="20"/>
          <w:szCs w:val="20"/>
        </w:rPr>
      </w:pPr>
      <w:r w:rsidRPr="00054A75">
        <w:rPr>
          <w:sz w:val="20"/>
          <w:szCs w:val="20"/>
        </w:rPr>
        <w:t>контроля, предусмотренного</w:t>
      </w:r>
    </w:p>
    <w:p w:rsidR="00054A75" w:rsidRPr="00054A75" w:rsidRDefault="00054A75" w:rsidP="00054A75">
      <w:pPr>
        <w:widowControl w:val="0"/>
        <w:autoSpaceDE w:val="0"/>
        <w:autoSpaceDN w:val="0"/>
        <w:adjustRightInd w:val="0"/>
        <w:jc w:val="right"/>
        <w:rPr>
          <w:sz w:val="20"/>
          <w:szCs w:val="20"/>
        </w:rPr>
      </w:pPr>
      <w:r w:rsidRPr="00054A75">
        <w:rPr>
          <w:sz w:val="20"/>
          <w:szCs w:val="20"/>
        </w:rPr>
        <w:t>частью 5 статьи 99 Федерального закона</w:t>
      </w:r>
    </w:p>
    <w:p w:rsidR="00054A75" w:rsidRPr="00054A75" w:rsidRDefault="00054A75" w:rsidP="00054A75">
      <w:pPr>
        <w:widowControl w:val="0"/>
        <w:autoSpaceDE w:val="0"/>
        <w:autoSpaceDN w:val="0"/>
        <w:adjustRightInd w:val="0"/>
        <w:jc w:val="right"/>
        <w:rPr>
          <w:sz w:val="20"/>
          <w:szCs w:val="20"/>
        </w:rPr>
      </w:pPr>
      <w:r w:rsidRPr="00054A75">
        <w:rPr>
          <w:sz w:val="20"/>
          <w:szCs w:val="20"/>
        </w:rPr>
        <w:t>"О контрактной системе</w:t>
      </w:r>
    </w:p>
    <w:p w:rsidR="00054A75" w:rsidRPr="00054A75" w:rsidRDefault="00054A75" w:rsidP="00054A75">
      <w:pPr>
        <w:widowControl w:val="0"/>
        <w:autoSpaceDE w:val="0"/>
        <w:autoSpaceDN w:val="0"/>
        <w:adjustRightInd w:val="0"/>
        <w:jc w:val="right"/>
        <w:rPr>
          <w:sz w:val="20"/>
          <w:szCs w:val="20"/>
        </w:rPr>
      </w:pPr>
      <w:r w:rsidRPr="00054A75">
        <w:rPr>
          <w:sz w:val="20"/>
          <w:szCs w:val="20"/>
        </w:rPr>
        <w:t>в сфере закупок товаров, работ,</w:t>
      </w:r>
    </w:p>
    <w:p w:rsidR="00054A75" w:rsidRPr="00054A75" w:rsidRDefault="00054A75" w:rsidP="00054A75">
      <w:pPr>
        <w:widowControl w:val="0"/>
        <w:autoSpaceDE w:val="0"/>
        <w:autoSpaceDN w:val="0"/>
        <w:adjustRightInd w:val="0"/>
        <w:jc w:val="right"/>
        <w:rPr>
          <w:sz w:val="20"/>
          <w:szCs w:val="20"/>
        </w:rPr>
      </w:pPr>
      <w:r w:rsidRPr="00054A75">
        <w:rPr>
          <w:sz w:val="20"/>
          <w:szCs w:val="20"/>
        </w:rPr>
        <w:t>услуг для обеспечения государственных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и муниципальных нужд", утвержденных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Постановлением Правительства</w:t>
      </w:r>
    </w:p>
    <w:p w:rsidR="00054A75" w:rsidRPr="00054A75" w:rsidRDefault="00054A75" w:rsidP="00054A75">
      <w:pPr>
        <w:widowControl w:val="0"/>
        <w:autoSpaceDE w:val="0"/>
        <w:autoSpaceDN w:val="0"/>
        <w:adjustRightInd w:val="0"/>
        <w:jc w:val="right"/>
        <w:rPr>
          <w:sz w:val="20"/>
          <w:szCs w:val="20"/>
        </w:rPr>
      </w:pPr>
      <w:r w:rsidRPr="00054A75">
        <w:rPr>
          <w:sz w:val="20"/>
          <w:szCs w:val="20"/>
        </w:rPr>
        <w:t>Российской Федерации</w:t>
      </w:r>
    </w:p>
    <w:p w:rsidR="00054A75" w:rsidRPr="00054A75" w:rsidRDefault="00054A75" w:rsidP="00054A75">
      <w:pPr>
        <w:widowControl w:val="0"/>
        <w:autoSpaceDE w:val="0"/>
        <w:autoSpaceDN w:val="0"/>
        <w:adjustRightInd w:val="0"/>
        <w:jc w:val="right"/>
        <w:rPr>
          <w:rFonts w:ascii="Arial" w:hAnsi="Arial" w:cs="Arial"/>
          <w:sz w:val="20"/>
          <w:szCs w:val="20"/>
        </w:rPr>
      </w:pPr>
      <w:r w:rsidRPr="00054A75">
        <w:rPr>
          <w:sz w:val="20"/>
          <w:szCs w:val="20"/>
        </w:rPr>
        <w:t>от 12 декабря 2015 г. N 1367</w:t>
      </w: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lastRenderedPageBreak/>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Гриф секретности </w:t>
      </w:r>
      <w:hyperlink w:anchor="Par446" w:tooltip="&lt;*&gt; Заполняется при наличии." w:history="1">
        <w:r w:rsidRPr="00054A75">
          <w:rPr>
            <w:rFonts w:ascii="Courier New" w:hAnsi="Courier New" w:cs="Courier New"/>
            <w:sz w:val="18"/>
            <w:szCs w:val="18"/>
          </w:rPr>
          <w:t>&lt;*&gt;</w:t>
        </w:r>
      </w:hyperlink>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center"/>
        <w:rPr>
          <w:rFonts w:ascii="Arial" w:hAnsi="Arial" w:cs="Arial"/>
          <w:sz w:val="20"/>
          <w:szCs w:val="20"/>
        </w:rPr>
      </w:pPr>
      <w:bookmarkStart w:id="18" w:name="Par380"/>
      <w:bookmarkEnd w:id="18"/>
      <w:r w:rsidRPr="00054A75">
        <w:rPr>
          <w:rFonts w:ascii="Arial" w:hAnsi="Arial" w:cs="Arial"/>
          <w:sz w:val="20"/>
          <w:szCs w:val="20"/>
        </w:rPr>
        <w:t>Сведения о проекте контракта, направляемого участнику</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закупки (контракта, возвращаемого участником закупки)</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 xml:space="preserve">N __________________ </w:t>
      </w:r>
      <w:hyperlink w:anchor="Par447" w:tooltip="&lt;**&gt; Указывается исходящий номер." w:history="1">
        <w:r w:rsidRPr="00054A75">
          <w:rPr>
            <w:rFonts w:ascii="Arial" w:hAnsi="Arial" w:cs="Arial"/>
            <w:sz w:val="20"/>
            <w:szCs w:val="20"/>
          </w:rPr>
          <w:t>&lt;**&gt;</w:t>
        </w:r>
      </w:hyperlink>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Коды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от "___" ________________________ 20___ г.       Дата│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ИНН│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заказчика          _________________________________        КПП│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Организационно-правовая форма   _________________________________   по </w:t>
      </w:r>
      <w:hyperlink r:id="rId6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054A75">
          <w:rPr>
            <w:rFonts w:ascii="Courier New" w:hAnsi="Courier New" w:cs="Courier New"/>
            <w:sz w:val="18"/>
            <w:szCs w:val="18"/>
          </w:rPr>
          <w:t>ОКОПФ</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Форма собственности             _________________________________    по </w:t>
      </w:r>
      <w:hyperlink r:id="rId63"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054A75">
          <w:rPr>
            <w:rFonts w:ascii="Courier New" w:hAnsi="Courier New" w:cs="Courier New"/>
            <w:sz w:val="18"/>
            <w:szCs w:val="18"/>
          </w:rPr>
          <w:t>ОКФС</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Наименование бюджета            _________________________________   по </w:t>
      </w:r>
      <w:hyperlink r:id="rId64"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Место нахождения (адрес)        _________________________________   по </w:t>
      </w:r>
      <w:hyperlink r:id="rId6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Телефон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Вид документа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(основной документ - код 01;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изменения к документу - код 02)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Единица измерения: руб.                                              по ОКЕИ│       </w:t>
      </w:r>
      <w:hyperlink r:id="rId66"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054A75">
          <w:rPr>
            <w:rFonts w:ascii="Courier New" w:hAnsi="Courier New" w:cs="Courier New"/>
            <w:sz w:val="18"/>
            <w:szCs w:val="18"/>
          </w:rPr>
          <w:t>383</w:t>
        </w:r>
      </w:hyperlink>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center"/>
        <w:rPr>
          <w:rFonts w:ascii="Arial" w:hAnsi="Arial" w:cs="Arial"/>
          <w:sz w:val="20"/>
          <w:szCs w:val="20"/>
        </w:rPr>
        <w:sectPr w:rsidR="00054A75" w:rsidRPr="00054A75" w:rsidSect="00BA507D">
          <w:headerReference w:type="default" r:id="rId67"/>
          <w:footerReference w:type="default" r:id="rId68"/>
          <w:pgSz w:w="11906" w:h="16838"/>
          <w:pgMar w:top="454"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665"/>
        <w:gridCol w:w="2322"/>
        <w:gridCol w:w="3345"/>
        <w:gridCol w:w="2438"/>
      </w:tblGrid>
      <w:tr w:rsidR="00054A75" w:rsidRPr="00054A75" w:rsidTr="00BA507D">
        <w:tc>
          <w:tcPr>
            <w:tcW w:w="2778" w:type="dxa"/>
            <w:vMerge w:val="restart"/>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lastRenderedPageBreak/>
              <w:t>Идентификационный код закупки</w:t>
            </w:r>
          </w:p>
        </w:tc>
        <w:tc>
          <w:tcPr>
            <w:tcW w:w="8332" w:type="dxa"/>
            <w:gridSpan w:val="3"/>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Реквизиты участника закупки</w:t>
            </w:r>
          </w:p>
        </w:tc>
        <w:tc>
          <w:tcPr>
            <w:tcW w:w="2438" w:type="dxa"/>
            <w:vMerge w:val="restart"/>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 xml:space="preserve">Цена контракта </w:t>
            </w:r>
            <w:hyperlink w:anchor="Par448" w:tooltip="&lt;***&gt; Устанавливается в рублевом эквиваленте при осуществлении оплаты закупки в иностранной валюте." w:history="1">
              <w:r w:rsidRPr="00054A75">
                <w:rPr>
                  <w:rFonts w:ascii="Arial" w:hAnsi="Arial" w:cs="Arial"/>
                  <w:sz w:val="20"/>
                  <w:szCs w:val="20"/>
                </w:rPr>
                <w:t>&lt;***&gt;</w:t>
              </w:r>
            </w:hyperlink>
          </w:p>
        </w:tc>
      </w:tr>
      <w:tr w:rsidR="00054A75" w:rsidRPr="00054A75" w:rsidTr="00BA507D">
        <w:tc>
          <w:tcPr>
            <w:tcW w:w="2778" w:type="dxa"/>
            <w:vMerge/>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идентификационный номер налогоплательщика или аналог идентификационного номера налогоплательщика для иностранного лица</w:t>
            </w:r>
          </w:p>
        </w:tc>
        <w:tc>
          <w:tcPr>
            <w:tcW w:w="2322"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код причины постановки на учет (при наличии)</w:t>
            </w:r>
          </w:p>
        </w:tc>
        <w:tc>
          <w:tcPr>
            <w:tcW w:w="3345"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наименование (фамилия, имя, отчество (при наличии) физического лица (для участника закупки - физического лица))</w:t>
            </w:r>
          </w:p>
        </w:tc>
        <w:tc>
          <w:tcPr>
            <w:tcW w:w="2438" w:type="dxa"/>
            <w:vMerge/>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2778" w:type="dxa"/>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2</w:t>
            </w:r>
          </w:p>
        </w:tc>
        <w:tc>
          <w:tcPr>
            <w:tcW w:w="2322"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4</w:t>
            </w:r>
          </w:p>
        </w:tc>
        <w:tc>
          <w:tcPr>
            <w:tcW w:w="2438" w:type="dxa"/>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5</w:t>
            </w:r>
          </w:p>
        </w:tc>
      </w:tr>
      <w:tr w:rsidR="00054A75" w:rsidRPr="00054A75" w:rsidTr="00BA507D">
        <w:tc>
          <w:tcPr>
            <w:tcW w:w="2778" w:type="dxa"/>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2778"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bl>
    <w:p w:rsidR="00054A75" w:rsidRPr="00054A75" w:rsidRDefault="00054A75" w:rsidP="00054A75">
      <w:pPr>
        <w:widowControl w:val="0"/>
        <w:autoSpaceDE w:val="0"/>
        <w:autoSpaceDN w:val="0"/>
        <w:adjustRightInd w:val="0"/>
        <w:jc w:val="center"/>
        <w:rPr>
          <w:rFonts w:ascii="Arial" w:hAnsi="Arial" w:cs="Arial"/>
          <w:sz w:val="20"/>
          <w:szCs w:val="20"/>
        </w:rPr>
        <w:sectPr w:rsidR="00054A75" w:rsidRPr="00054A75">
          <w:headerReference w:type="default" r:id="rId69"/>
          <w:footerReference w:type="default" r:id="rId70"/>
          <w:pgSz w:w="16838" w:h="11906" w:orient="landscape"/>
          <w:pgMar w:top="1133" w:right="1440" w:bottom="566" w:left="1440" w:header="0" w:footer="0" w:gutter="0"/>
          <w:cols w:space="720"/>
          <w:noEndnote/>
        </w:sect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Увеличение  количества  поставляемого  товара  при заключении  контракта </w:t>
      </w:r>
      <w:proofErr w:type="gramStart"/>
      <w:r w:rsidRPr="00054A75">
        <w:rPr>
          <w:rFonts w:ascii="Courier New" w:hAnsi="Courier New" w:cs="Courier New"/>
          <w:sz w:val="18"/>
          <w:szCs w:val="18"/>
        </w:rPr>
        <w:t>в</w:t>
      </w:r>
      <w:proofErr w:type="gramEnd"/>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proofErr w:type="gramStart"/>
      <w:r w:rsidRPr="00054A75">
        <w:rPr>
          <w:rFonts w:ascii="Courier New" w:hAnsi="Courier New" w:cs="Courier New"/>
          <w:sz w:val="18"/>
          <w:szCs w:val="18"/>
        </w:rPr>
        <w:t>соответствии</w:t>
      </w:r>
      <w:proofErr w:type="gramEnd"/>
      <w:r w:rsidRPr="00054A75">
        <w:rPr>
          <w:rFonts w:ascii="Courier New" w:hAnsi="Courier New" w:cs="Courier New"/>
          <w:sz w:val="18"/>
          <w:szCs w:val="18"/>
        </w:rPr>
        <w:t xml:space="preserve">  с </w:t>
      </w:r>
      <w:hyperlink r:id="rId71"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rPr>
            <w:rFonts w:ascii="Courier New" w:hAnsi="Courier New" w:cs="Courier New"/>
            <w:sz w:val="18"/>
            <w:szCs w:val="18"/>
          </w:rPr>
          <w:t>частью 18 статьи 34</w:t>
        </w:r>
      </w:hyperlink>
      <w:r w:rsidRPr="00054A75">
        <w:rPr>
          <w:rFonts w:ascii="Courier New" w:hAnsi="Courier New" w:cs="Courier New"/>
          <w:sz w:val="18"/>
          <w:szCs w:val="18"/>
        </w:rPr>
        <w:t xml:space="preserve"> Федерального закона от 5 апреля 2013 г.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N  44-ФЗ  "О  контрактной системе в сфере закупок товаров, робот, услуг </w:t>
      </w:r>
      <w:proofErr w:type="gramStart"/>
      <w:r w:rsidRPr="00054A75">
        <w:rPr>
          <w:rFonts w:ascii="Courier New" w:hAnsi="Courier New" w:cs="Courier New"/>
          <w:sz w:val="18"/>
          <w:szCs w:val="18"/>
        </w:rPr>
        <w:t>для</w:t>
      </w:r>
      <w:proofErr w:type="gramEnd"/>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обеспечения государственных и муниципальных нужд"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(да/нет)</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Руководитель</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(уполномоченное лицо)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"___" ___________________ 20____ г.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Лист N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│Всего листов│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r w:rsidRPr="00054A75">
        <w:rPr>
          <w:rFonts w:ascii="Arial" w:hAnsi="Arial" w:cs="Arial"/>
          <w:sz w:val="20"/>
          <w:szCs w:val="20"/>
        </w:rPr>
        <w:t>--------------------------------</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19" w:name="Par446"/>
      <w:bookmarkEnd w:id="19"/>
      <w:r w:rsidRPr="00054A75">
        <w:rPr>
          <w:rFonts w:ascii="Arial" w:hAnsi="Arial" w:cs="Arial"/>
          <w:sz w:val="20"/>
          <w:szCs w:val="20"/>
        </w:rPr>
        <w:t>&lt;*&gt; Заполняется при наличии.</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20" w:name="Par447"/>
      <w:bookmarkEnd w:id="20"/>
      <w:r w:rsidRPr="00054A75">
        <w:rPr>
          <w:rFonts w:ascii="Arial" w:hAnsi="Arial" w:cs="Arial"/>
          <w:sz w:val="20"/>
          <w:szCs w:val="20"/>
        </w:rPr>
        <w:t>&lt;**&gt; Указывается исходящий номер.</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21" w:name="Par448"/>
      <w:bookmarkEnd w:id="21"/>
      <w:r w:rsidRPr="00054A75">
        <w:rPr>
          <w:rFonts w:ascii="Arial" w:hAnsi="Arial" w:cs="Arial"/>
          <w:sz w:val="20"/>
          <w:szCs w:val="20"/>
        </w:rPr>
        <w:t>&lt;***&gt; Устанавливается в рублевом эквиваленте при осуществлении оплаты закупки в иностранной валюте.</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______________________________________________________________________________________________</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center"/>
        <w:rPr>
          <w:sz w:val="20"/>
          <w:szCs w:val="20"/>
        </w:rPr>
      </w:pPr>
      <w:r w:rsidRPr="00054A75">
        <w:rPr>
          <w:sz w:val="20"/>
          <w:szCs w:val="20"/>
        </w:rPr>
        <w:t xml:space="preserve">Отметка Администрации сельского поселения Абзаевский сельсовет </w:t>
      </w:r>
    </w:p>
    <w:p w:rsidR="00054A75" w:rsidRPr="00054A75" w:rsidRDefault="00054A75" w:rsidP="00054A75">
      <w:pPr>
        <w:widowControl w:val="0"/>
        <w:autoSpaceDE w:val="0"/>
        <w:autoSpaceDN w:val="0"/>
        <w:adjustRightInd w:val="0"/>
        <w:jc w:val="center"/>
        <w:rPr>
          <w:sz w:val="20"/>
          <w:szCs w:val="20"/>
        </w:rPr>
      </w:pPr>
      <w:r w:rsidRPr="00054A75">
        <w:rPr>
          <w:sz w:val="20"/>
          <w:szCs w:val="20"/>
        </w:rPr>
        <w:t>муниципального района Кигинский район Республики Башкортостан</w:t>
      </w:r>
    </w:p>
    <w:p w:rsidR="00054A75" w:rsidRPr="00054A75" w:rsidRDefault="00054A75" w:rsidP="00054A75">
      <w:pPr>
        <w:widowControl w:val="0"/>
        <w:autoSpaceDE w:val="0"/>
        <w:autoSpaceDN w:val="0"/>
        <w:adjustRightInd w:val="0"/>
        <w:jc w:val="center"/>
        <w:rPr>
          <w:sz w:val="20"/>
          <w:szCs w:val="20"/>
        </w:rPr>
      </w:pPr>
      <w:r w:rsidRPr="00054A75">
        <w:rPr>
          <w:sz w:val="20"/>
          <w:szCs w:val="20"/>
        </w:rPr>
        <w:t>о соответствии контролируемой информации требованиям,</w:t>
      </w:r>
    </w:p>
    <w:p w:rsidR="00054A75" w:rsidRPr="00054A75" w:rsidRDefault="00054A75" w:rsidP="00054A75">
      <w:pPr>
        <w:widowControl w:val="0"/>
        <w:autoSpaceDE w:val="0"/>
        <w:autoSpaceDN w:val="0"/>
        <w:adjustRightInd w:val="0"/>
        <w:jc w:val="center"/>
        <w:rPr>
          <w:sz w:val="20"/>
          <w:szCs w:val="20"/>
        </w:rPr>
      </w:pPr>
      <w:r w:rsidRPr="00054A75">
        <w:rPr>
          <w:sz w:val="20"/>
          <w:szCs w:val="20"/>
        </w:rPr>
        <w:t xml:space="preserve">установленным </w:t>
      </w:r>
      <w:hyperlink r:id="rId7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054A75">
          <w:rPr>
            <w:sz w:val="20"/>
            <w:szCs w:val="20"/>
          </w:rPr>
          <w:t>частью 5 статьи 99</w:t>
        </w:r>
      </w:hyperlink>
      <w:r w:rsidRPr="00054A75">
        <w:rPr>
          <w:sz w:val="20"/>
          <w:szCs w:val="20"/>
        </w:rPr>
        <w:t xml:space="preserve"> Федерального закона</w:t>
      </w:r>
    </w:p>
    <w:p w:rsidR="00054A75" w:rsidRPr="00054A75" w:rsidRDefault="00054A75" w:rsidP="00054A75">
      <w:pPr>
        <w:widowControl w:val="0"/>
        <w:autoSpaceDE w:val="0"/>
        <w:autoSpaceDN w:val="0"/>
        <w:adjustRightInd w:val="0"/>
        <w:jc w:val="center"/>
        <w:rPr>
          <w:sz w:val="20"/>
          <w:szCs w:val="20"/>
        </w:rPr>
      </w:pPr>
      <w:r w:rsidRPr="00054A75">
        <w:rPr>
          <w:sz w:val="20"/>
          <w:szCs w:val="20"/>
        </w:rPr>
        <w:t>от 5 апреля 2013 года N 44-ФЗ "О контрактной системе</w:t>
      </w:r>
    </w:p>
    <w:p w:rsidR="00054A75" w:rsidRPr="00054A75" w:rsidRDefault="00054A75" w:rsidP="00054A75">
      <w:pPr>
        <w:widowControl w:val="0"/>
        <w:autoSpaceDE w:val="0"/>
        <w:autoSpaceDN w:val="0"/>
        <w:adjustRightInd w:val="0"/>
        <w:jc w:val="center"/>
        <w:rPr>
          <w:sz w:val="20"/>
          <w:szCs w:val="20"/>
        </w:rPr>
      </w:pPr>
      <w:r w:rsidRPr="00054A75">
        <w:rPr>
          <w:sz w:val="20"/>
          <w:szCs w:val="20"/>
        </w:rPr>
        <w:t>в сфере закупок товаров, работ, услуг для обеспечения</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sz w:val="20"/>
          <w:szCs w:val="20"/>
        </w:rPr>
        <w:t>государственных и муниципальных нужд</w:t>
      </w:r>
      <w:r w:rsidRPr="00054A75">
        <w:rPr>
          <w:rFonts w:ascii="Arial" w:hAnsi="Arial" w:cs="Arial"/>
          <w:sz w:val="20"/>
          <w:szCs w:val="20"/>
        </w:rPr>
        <w:t>"</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Дата получения сведений  "___" ______________ 20___ г.  Регистрационный номер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Наличие сведений на </w:t>
      </w:r>
      <w:proofErr w:type="gramStart"/>
      <w:r w:rsidRPr="00054A75">
        <w:rPr>
          <w:rFonts w:ascii="Courier New" w:hAnsi="Courier New" w:cs="Courier New"/>
          <w:sz w:val="16"/>
          <w:szCs w:val="16"/>
        </w:rPr>
        <w:t>съемном</w:t>
      </w:r>
      <w:proofErr w:type="gramEnd"/>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машинном носителе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(да/нет)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Контролируемая информация   ┌────────────────────┐    Номер протокола при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                    │       несоответствии        │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  контролируемой информации  └───────────────┘</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(соответствует/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не соответствует)</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Ответственный исполнитель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6"/>
          <w:szCs w:val="16"/>
        </w:rPr>
      </w:pPr>
    </w:p>
    <w:p w:rsidR="00054A75" w:rsidRPr="00054A75" w:rsidRDefault="00054A75" w:rsidP="00054A75">
      <w:pPr>
        <w:widowControl w:val="0"/>
        <w:autoSpaceDE w:val="0"/>
        <w:autoSpaceDN w:val="0"/>
        <w:adjustRightInd w:val="0"/>
        <w:jc w:val="both"/>
        <w:rPr>
          <w:rFonts w:ascii="Courier New" w:hAnsi="Courier New" w:cs="Courier New"/>
          <w:sz w:val="16"/>
          <w:szCs w:val="16"/>
        </w:rPr>
      </w:pPr>
      <w:r w:rsidRPr="00054A75">
        <w:rPr>
          <w:rFonts w:ascii="Courier New" w:hAnsi="Courier New" w:cs="Courier New"/>
          <w:sz w:val="16"/>
          <w:szCs w:val="16"/>
        </w:rPr>
        <w:t>"___" ___________________ 20____ г.</w:t>
      </w: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jc w:val="right"/>
        <w:outlineLvl w:val="1"/>
        <w:rPr>
          <w:sz w:val="20"/>
          <w:szCs w:val="20"/>
        </w:rPr>
      </w:pPr>
      <w:r w:rsidRPr="00054A75">
        <w:rPr>
          <w:sz w:val="20"/>
          <w:szCs w:val="20"/>
        </w:rPr>
        <w:t>Приложение N 5</w:t>
      </w:r>
    </w:p>
    <w:p w:rsidR="00054A75" w:rsidRPr="00054A75" w:rsidRDefault="00054A75" w:rsidP="00054A75">
      <w:pPr>
        <w:widowControl w:val="0"/>
        <w:autoSpaceDE w:val="0"/>
        <w:autoSpaceDN w:val="0"/>
        <w:adjustRightInd w:val="0"/>
        <w:jc w:val="right"/>
        <w:rPr>
          <w:sz w:val="20"/>
          <w:szCs w:val="20"/>
        </w:rPr>
      </w:pPr>
      <w:r w:rsidRPr="00054A75">
        <w:rPr>
          <w:sz w:val="20"/>
          <w:szCs w:val="20"/>
        </w:rPr>
        <w:t>к Порядку взаимодействии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при осуществлении контроля</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Администрации сельского поселения </w:t>
      </w:r>
    </w:p>
    <w:p w:rsidR="00054A75" w:rsidRPr="00054A75" w:rsidRDefault="00054A75" w:rsidP="00054A75">
      <w:pPr>
        <w:widowControl w:val="0"/>
        <w:autoSpaceDE w:val="0"/>
        <w:autoSpaceDN w:val="0"/>
        <w:adjustRightInd w:val="0"/>
        <w:jc w:val="right"/>
        <w:rPr>
          <w:sz w:val="20"/>
          <w:szCs w:val="20"/>
        </w:rPr>
      </w:pPr>
      <w:r w:rsidRPr="00054A75">
        <w:rPr>
          <w:sz w:val="20"/>
          <w:szCs w:val="20"/>
        </w:rPr>
        <w:t>Абзаевский сельсовет</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 муниципального района Кигинский район</w:t>
      </w:r>
    </w:p>
    <w:p w:rsidR="00054A75" w:rsidRPr="00054A75" w:rsidRDefault="00054A75" w:rsidP="00054A75">
      <w:pPr>
        <w:widowControl w:val="0"/>
        <w:autoSpaceDE w:val="0"/>
        <w:autoSpaceDN w:val="0"/>
        <w:adjustRightInd w:val="0"/>
        <w:jc w:val="right"/>
        <w:rPr>
          <w:sz w:val="20"/>
          <w:szCs w:val="20"/>
        </w:rPr>
      </w:pPr>
      <w:r w:rsidRPr="00054A75">
        <w:rPr>
          <w:sz w:val="20"/>
          <w:szCs w:val="20"/>
        </w:rPr>
        <w:t>Республики Башкортостан</w:t>
      </w:r>
    </w:p>
    <w:p w:rsidR="00054A75" w:rsidRPr="00054A75" w:rsidRDefault="00054A75" w:rsidP="00054A75">
      <w:pPr>
        <w:widowControl w:val="0"/>
        <w:autoSpaceDE w:val="0"/>
        <w:autoSpaceDN w:val="0"/>
        <w:adjustRightInd w:val="0"/>
        <w:jc w:val="right"/>
        <w:rPr>
          <w:sz w:val="20"/>
          <w:szCs w:val="20"/>
        </w:rPr>
      </w:pPr>
      <w:r w:rsidRPr="00054A75">
        <w:rPr>
          <w:sz w:val="20"/>
          <w:szCs w:val="20"/>
        </w:rPr>
        <w:t>с субъектами контроля, указанными</w:t>
      </w:r>
    </w:p>
    <w:p w:rsidR="00054A75" w:rsidRPr="00054A75" w:rsidRDefault="00054A75" w:rsidP="00054A75">
      <w:pPr>
        <w:widowControl w:val="0"/>
        <w:autoSpaceDE w:val="0"/>
        <w:autoSpaceDN w:val="0"/>
        <w:adjustRightInd w:val="0"/>
        <w:jc w:val="right"/>
        <w:rPr>
          <w:sz w:val="20"/>
          <w:szCs w:val="20"/>
        </w:rPr>
      </w:pPr>
      <w:r w:rsidRPr="00054A75">
        <w:rPr>
          <w:sz w:val="20"/>
          <w:szCs w:val="20"/>
        </w:rPr>
        <w:t>в пункте 4 Правил осуществления</w:t>
      </w:r>
    </w:p>
    <w:p w:rsidR="00054A75" w:rsidRPr="00054A75" w:rsidRDefault="00054A75" w:rsidP="00054A75">
      <w:pPr>
        <w:widowControl w:val="0"/>
        <w:autoSpaceDE w:val="0"/>
        <w:autoSpaceDN w:val="0"/>
        <w:adjustRightInd w:val="0"/>
        <w:jc w:val="right"/>
        <w:rPr>
          <w:sz w:val="20"/>
          <w:szCs w:val="20"/>
        </w:rPr>
      </w:pPr>
      <w:r w:rsidRPr="00054A75">
        <w:rPr>
          <w:sz w:val="20"/>
          <w:szCs w:val="20"/>
        </w:rPr>
        <w:t>контроля, предусмотренного</w:t>
      </w:r>
    </w:p>
    <w:p w:rsidR="00054A75" w:rsidRPr="00054A75" w:rsidRDefault="00054A75" w:rsidP="00054A75">
      <w:pPr>
        <w:widowControl w:val="0"/>
        <w:autoSpaceDE w:val="0"/>
        <w:autoSpaceDN w:val="0"/>
        <w:adjustRightInd w:val="0"/>
        <w:jc w:val="right"/>
        <w:rPr>
          <w:sz w:val="20"/>
          <w:szCs w:val="20"/>
        </w:rPr>
      </w:pPr>
      <w:r w:rsidRPr="00054A75">
        <w:rPr>
          <w:sz w:val="20"/>
          <w:szCs w:val="20"/>
        </w:rPr>
        <w:t>частью 5 статьи 99 Федерального закона</w:t>
      </w:r>
    </w:p>
    <w:p w:rsidR="00054A75" w:rsidRPr="00054A75" w:rsidRDefault="00054A75" w:rsidP="00054A75">
      <w:pPr>
        <w:widowControl w:val="0"/>
        <w:autoSpaceDE w:val="0"/>
        <w:autoSpaceDN w:val="0"/>
        <w:adjustRightInd w:val="0"/>
        <w:jc w:val="right"/>
        <w:rPr>
          <w:sz w:val="20"/>
          <w:szCs w:val="20"/>
        </w:rPr>
      </w:pPr>
      <w:r w:rsidRPr="00054A75">
        <w:rPr>
          <w:sz w:val="20"/>
          <w:szCs w:val="20"/>
        </w:rPr>
        <w:t>"О контрактной системе</w:t>
      </w:r>
    </w:p>
    <w:p w:rsidR="00054A75" w:rsidRPr="00054A75" w:rsidRDefault="00054A75" w:rsidP="00054A75">
      <w:pPr>
        <w:widowControl w:val="0"/>
        <w:autoSpaceDE w:val="0"/>
        <w:autoSpaceDN w:val="0"/>
        <w:adjustRightInd w:val="0"/>
        <w:jc w:val="right"/>
        <w:rPr>
          <w:sz w:val="20"/>
          <w:szCs w:val="20"/>
        </w:rPr>
      </w:pPr>
      <w:r w:rsidRPr="00054A75">
        <w:rPr>
          <w:sz w:val="20"/>
          <w:szCs w:val="20"/>
        </w:rPr>
        <w:t>в сфере закупок товаров, работ,</w:t>
      </w:r>
    </w:p>
    <w:p w:rsidR="00054A75" w:rsidRPr="00054A75" w:rsidRDefault="00054A75" w:rsidP="00054A75">
      <w:pPr>
        <w:widowControl w:val="0"/>
        <w:autoSpaceDE w:val="0"/>
        <w:autoSpaceDN w:val="0"/>
        <w:adjustRightInd w:val="0"/>
        <w:jc w:val="right"/>
        <w:rPr>
          <w:sz w:val="20"/>
          <w:szCs w:val="20"/>
        </w:rPr>
      </w:pPr>
      <w:r w:rsidRPr="00054A75">
        <w:rPr>
          <w:sz w:val="20"/>
          <w:szCs w:val="20"/>
        </w:rPr>
        <w:t>услуг для обеспечения государственных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и муниципальных нужд", утвержденных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Постановлением Правительства</w:t>
      </w:r>
    </w:p>
    <w:p w:rsidR="00054A75" w:rsidRPr="00054A75" w:rsidRDefault="00054A75" w:rsidP="00054A75">
      <w:pPr>
        <w:widowControl w:val="0"/>
        <w:autoSpaceDE w:val="0"/>
        <w:autoSpaceDN w:val="0"/>
        <w:adjustRightInd w:val="0"/>
        <w:jc w:val="right"/>
        <w:rPr>
          <w:sz w:val="20"/>
          <w:szCs w:val="20"/>
        </w:rPr>
      </w:pPr>
      <w:r w:rsidRPr="00054A75">
        <w:rPr>
          <w:sz w:val="20"/>
          <w:szCs w:val="20"/>
        </w:rPr>
        <w:t>Российской Федерации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от 12 декабря 2015 г. N 1367</w:t>
      </w:r>
    </w:p>
    <w:p w:rsidR="00054A75" w:rsidRPr="00054A75" w:rsidRDefault="00054A75" w:rsidP="00054A75">
      <w:pPr>
        <w:widowControl w:val="0"/>
        <w:autoSpaceDE w:val="0"/>
        <w:autoSpaceDN w:val="0"/>
        <w:adjustRightInd w:val="0"/>
        <w:jc w:val="right"/>
        <w:rPr>
          <w:sz w:val="20"/>
          <w:szCs w:val="20"/>
        </w:rPr>
      </w:pPr>
    </w:p>
    <w:p w:rsidR="00054A75" w:rsidRPr="00054A75" w:rsidRDefault="00054A75" w:rsidP="00054A75">
      <w:pPr>
        <w:widowControl w:val="0"/>
        <w:autoSpaceDE w:val="0"/>
        <w:autoSpaceDN w:val="0"/>
        <w:adjustRightInd w:val="0"/>
        <w:jc w:val="center"/>
        <w:rPr>
          <w:sz w:val="20"/>
          <w:szCs w:val="20"/>
        </w:rPr>
      </w:pPr>
      <w:bookmarkStart w:id="22" w:name="Par499"/>
      <w:bookmarkEnd w:id="22"/>
      <w:r w:rsidRPr="00054A75">
        <w:rPr>
          <w:sz w:val="20"/>
          <w:szCs w:val="20"/>
        </w:rPr>
        <w:t>Сведения об объемах средств, указанных в правовых актах</w:t>
      </w:r>
    </w:p>
    <w:p w:rsidR="00054A75" w:rsidRPr="00054A75" w:rsidRDefault="00054A75" w:rsidP="00054A75">
      <w:pPr>
        <w:widowControl w:val="0"/>
        <w:autoSpaceDE w:val="0"/>
        <w:autoSpaceDN w:val="0"/>
        <w:adjustRightInd w:val="0"/>
        <w:jc w:val="center"/>
        <w:rPr>
          <w:sz w:val="20"/>
          <w:szCs w:val="20"/>
        </w:rPr>
      </w:pPr>
      <w:r w:rsidRPr="00054A75">
        <w:rPr>
          <w:sz w:val="20"/>
          <w:szCs w:val="20"/>
        </w:rPr>
        <w:t>(проектах таких актов, размещенных в установленном порядке</w:t>
      </w:r>
    </w:p>
    <w:p w:rsidR="00054A75" w:rsidRPr="00054A75" w:rsidRDefault="00054A75" w:rsidP="00054A75">
      <w:pPr>
        <w:widowControl w:val="0"/>
        <w:autoSpaceDE w:val="0"/>
        <w:autoSpaceDN w:val="0"/>
        <w:adjustRightInd w:val="0"/>
        <w:jc w:val="center"/>
        <w:rPr>
          <w:sz w:val="20"/>
          <w:szCs w:val="20"/>
        </w:rPr>
      </w:pPr>
      <w:r w:rsidRPr="00054A75">
        <w:rPr>
          <w:sz w:val="20"/>
          <w:szCs w:val="20"/>
        </w:rPr>
        <w:t>в целях общественного обсуждения) Администрации сельского поселения Абзаевский сельсовет муниципального района Кигинский район Республики Башкортостан и иных документах, установленных</w:t>
      </w:r>
    </w:p>
    <w:p w:rsidR="00054A75" w:rsidRPr="00054A75" w:rsidRDefault="00054A75" w:rsidP="00054A75">
      <w:pPr>
        <w:widowControl w:val="0"/>
        <w:autoSpaceDE w:val="0"/>
        <w:autoSpaceDN w:val="0"/>
        <w:adjustRightInd w:val="0"/>
        <w:jc w:val="center"/>
        <w:rPr>
          <w:sz w:val="20"/>
          <w:szCs w:val="20"/>
        </w:rPr>
      </w:pPr>
      <w:r w:rsidRPr="00054A75">
        <w:rPr>
          <w:sz w:val="20"/>
          <w:szCs w:val="20"/>
        </w:rPr>
        <w:t>Администрацией сельского поселения Абзаевский сельсовет муниципального района Кигинский район Республики Башкортостан, предусматривающих в соответствии с бюджетным законодательством</w:t>
      </w:r>
    </w:p>
    <w:p w:rsidR="00054A75" w:rsidRPr="00054A75" w:rsidRDefault="00054A75" w:rsidP="00054A75">
      <w:pPr>
        <w:widowControl w:val="0"/>
        <w:autoSpaceDE w:val="0"/>
        <w:autoSpaceDN w:val="0"/>
        <w:adjustRightInd w:val="0"/>
        <w:jc w:val="center"/>
        <w:rPr>
          <w:sz w:val="20"/>
          <w:szCs w:val="20"/>
        </w:rPr>
      </w:pPr>
      <w:r w:rsidRPr="00054A75">
        <w:rPr>
          <w:sz w:val="20"/>
          <w:szCs w:val="20"/>
        </w:rPr>
        <w:t>Российской Федерации возможность заключения муниципального контракта на срок, превышающий</w:t>
      </w:r>
    </w:p>
    <w:p w:rsidR="00054A75" w:rsidRPr="00054A75" w:rsidRDefault="00054A75" w:rsidP="00054A75">
      <w:pPr>
        <w:widowControl w:val="0"/>
        <w:autoSpaceDE w:val="0"/>
        <w:autoSpaceDN w:val="0"/>
        <w:adjustRightInd w:val="0"/>
        <w:jc w:val="center"/>
        <w:rPr>
          <w:sz w:val="20"/>
          <w:szCs w:val="20"/>
        </w:rPr>
      </w:pPr>
      <w:r w:rsidRPr="00054A75">
        <w:rPr>
          <w:sz w:val="20"/>
          <w:szCs w:val="20"/>
        </w:rPr>
        <w:t>срок действия доведенных лимитов бюджетных</w:t>
      </w:r>
    </w:p>
    <w:p w:rsidR="00054A75" w:rsidRPr="00054A75" w:rsidRDefault="00054A75" w:rsidP="00054A75">
      <w:pPr>
        <w:widowControl w:val="0"/>
        <w:autoSpaceDE w:val="0"/>
        <w:autoSpaceDN w:val="0"/>
        <w:adjustRightInd w:val="0"/>
        <w:jc w:val="center"/>
        <w:rPr>
          <w:sz w:val="20"/>
          <w:szCs w:val="20"/>
        </w:rPr>
      </w:pPr>
      <w:r w:rsidRPr="00054A75">
        <w:rPr>
          <w:sz w:val="20"/>
          <w:szCs w:val="20"/>
        </w:rPr>
        <w:t>обязательств на 20___ год и на плановый</w:t>
      </w:r>
    </w:p>
    <w:p w:rsidR="00054A75" w:rsidRPr="00054A75" w:rsidRDefault="00054A75" w:rsidP="00054A75">
      <w:pPr>
        <w:widowControl w:val="0"/>
        <w:autoSpaceDE w:val="0"/>
        <w:autoSpaceDN w:val="0"/>
        <w:adjustRightInd w:val="0"/>
        <w:jc w:val="center"/>
        <w:rPr>
          <w:sz w:val="20"/>
          <w:szCs w:val="20"/>
        </w:rPr>
      </w:pPr>
      <w:r w:rsidRPr="00054A75">
        <w:rPr>
          <w:sz w:val="20"/>
          <w:szCs w:val="20"/>
        </w:rPr>
        <w:t>период 20___ и 20___ годов</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Коды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от "___" ________________________ 20___ г.       Дата│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по Сводному реестру│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ИНН│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заказчика          _____________________________            КПП│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Организационно-правовая форма   _____________________________       по </w:t>
      </w:r>
      <w:hyperlink r:id="rId7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054A75">
          <w:rPr>
            <w:rFonts w:ascii="Courier New" w:hAnsi="Courier New" w:cs="Courier New"/>
            <w:sz w:val="18"/>
            <w:szCs w:val="18"/>
          </w:rPr>
          <w:t>ОКОПФ</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Форма собственности             _____________________________        по </w:t>
      </w:r>
      <w:hyperlink r:id="rId74"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054A75">
          <w:rPr>
            <w:rFonts w:ascii="Courier New" w:hAnsi="Courier New" w:cs="Courier New"/>
            <w:sz w:val="18"/>
            <w:szCs w:val="18"/>
          </w:rPr>
          <w:t>ОКФС</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Наименование бюджета            _____________________________       по </w:t>
      </w:r>
      <w:hyperlink r:id="rId7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Местонахождение (адрес)         _____________________________       по </w:t>
      </w:r>
      <w:hyperlink r:id="rId7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главного                                            Глава по БК│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распорядителя бюджетных средств 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Вид документа                   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(основной документ - код 01;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изменения к документу - код 02)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Единица измерения: руб.                                              по ОКЕИ│       </w:t>
      </w:r>
      <w:hyperlink r:id="rId77"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054A75">
          <w:rPr>
            <w:rFonts w:ascii="Courier New" w:hAnsi="Courier New" w:cs="Courier New"/>
            <w:sz w:val="18"/>
            <w:szCs w:val="18"/>
          </w:rPr>
          <w:t>384</w:t>
        </w:r>
      </w:hyperlink>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center"/>
        <w:rPr>
          <w:rFonts w:ascii="Arial" w:hAnsi="Arial" w:cs="Arial"/>
          <w:sz w:val="20"/>
          <w:szCs w:val="20"/>
        </w:rPr>
        <w:sectPr w:rsidR="00054A75" w:rsidRPr="00054A75">
          <w:headerReference w:type="default" r:id="rId78"/>
          <w:footerReference w:type="default" r:id="rId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680"/>
        <w:gridCol w:w="753"/>
        <w:gridCol w:w="567"/>
        <w:gridCol w:w="2098"/>
        <w:gridCol w:w="1077"/>
        <w:gridCol w:w="1474"/>
        <w:gridCol w:w="1814"/>
        <w:gridCol w:w="1531"/>
        <w:gridCol w:w="1304"/>
        <w:gridCol w:w="1531"/>
      </w:tblGrid>
      <w:tr w:rsidR="00054A75" w:rsidRPr="00054A75" w:rsidTr="00BA507D">
        <w:tc>
          <w:tcPr>
            <w:tcW w:w="724" w:type="dxa"/>
            <w:vMerge w:val="restart"/>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lastRenderedPageBreak/>
              <w:t>N п/п</w:t>
            </w:r>
          </w:p>
        </w:tc>
        <w:tc>
          <w:tcPr>
            <w:tcW w:w="4098" w:type="dxa"/>
            <w:gridSpan w:val="4"/>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Сведения о нормативном правовом акте (проекте нормативного правового акта)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Код вида расходов по бюджетной классификации</w:t>
            </w:r>
          </w:p>
        </w:tc>
        <w:tc>
          <w:tcPr>
            <w:tcW w:w="7654" w:type="dxa"/>
            <w:gridSpan w:val="5"/>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Объем средств, предусмотренный нормативным актом (проектом нормативного правового акта)</w:t>
            </w:r>
          </w:p>
        </w:tc>
      </w:tr>
      <w:tr w:rsidR="00054A75" w:rsidRPr="00054A75" w:rsidTr="00BA507D">
        <w:tc>
          <w:tcPr>
            <w:tcW w:w="724" w:type="dxa"/>
            <w:vMerge/>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4098" w:type="dxa"/>
            <w:gridSpan w:val="4"/>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всего</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 очередной (текущий) финансовый год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планового периода</w:t>
            </w:r>
          </w:p>
        </w:tc>
        <w:tc>
          <w:tcPr>
            <w:tcW w:w="1531" w:type="dxa"/>
            <w:vMerge w:val="restart"/>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 последующие годы</w:t>
            </w:r>
          </w:p>
        </w:tc>
      </w:tr>
      <w:tr w:rsidR="00054A75" w:rsidRPr="00054A75" w:rsidTr="00BA507D">
        <w:trPr>
          <w:trHeight w:val="230"/>
        </w:trPr>
        <w:tc>
          <w:tcPr>
            <w:tcW w:w="724" w:type="dxa"/>
            <w:vMerge/>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4098" w:type="dxa"/>
            <w:gridSpan w:val="4"/>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 первый год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 второй год</w:t>
            </w:r>
          </w:p>
        </w:tc>
        <w:tc>
          <w:tcPr>
            <w:tcW w:w="1531" w:type="dxa"/>
            <w:vMerge/>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724" w:type="dxa"/>
            <w:vMerge/>
            <w:tcBorders>
              <w:top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вид документа</w:t>
            </w:r>
          </w:p>
        </w:tc>
        <w:tc>
          <w:tcPr>
            <w:tcW w:w="753"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дата документа (дата утверждения документа)</w:t>
            </w:r>
          </w:p>
        </w:tc>
        <w:tc>
          <w:tcPr>
            <w:tcW w:w="567"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номер документа</w:t>
            </w:r>
          </w:p>
        </w:tc>
        <w:tc>
          <w:tcPr>
            <w:tcW w:w="2098"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наименование документа</w:t>
            </w:r>
          </w:p>
        </w:tc>
        <w:tc>
          <w:tcPr>
            <w:tcW w:w="1077"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vMerge/>
            <w:tcBorders>
              <w:top w:val="single" w:sz="4" w:space="0" w:color="auto"/>
              <w:left w:val="single" w:sz="4" w:space="0" w:color="auto"/>
              <w:bottom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724" w:type="dxa"/>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10</w:t>
            </w:r>
          </w:p>
        </w:tc>
        <w:tc>
          <w:tcPr>
            <w:tcW w:w="1531" w:type="dxa"/>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11</w:t>
            </w:r>
          </w:p>
        </w:tc>
      </w:tr>
      <w:tr w:rsidR="00054A75" w:rsidRPr="00054A75" w:rsidTr="00BA507D">
        <w:tc>
          <w:tcPr>
            <w:tcW w:w="724"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753"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724"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righ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724" w:type="dxa"/>
            <w:tcBorders>
              <w:top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680" w:type="dxa"/>
            <w:tcBorders>
              <w:top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753" w:type="dxa"/>
            <w:tcBorders>
              <w:top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567" w:type="dxa"/>
            <w:tcBorders>
              <w:top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098" w:type="dxa"/>
            <w:tcBorders>
              <w:top w:val="single" w:sz="4" w:space="0" w:color="auto"/>
              <w:right w:val="single" w:sz="4" w:space="0" w:color="auto"/>
            </w:tcBorders>
            <w:vAlign w:val="center"/>
          </w:tcPr>
          <w:p w:rsidR="00054A75" w:rsidRPr="00054A75" w:rsidRDefault="00054A75" w:rsidP="00054A75">
            <w:pPr>
              <w:widowControl w:val="0"/>
              <w:autoSpaceDE w:val="0"/>
              <w:autoSpaceDN w:val="0"/>
              <w:adjustRightInd w:val="0"/>
              <w:jc w:val="right"/>
              <w:rPr>
                <w:rFonts w:ascii="Arial" w:hAnsi="Arial" w:cs="Arial"/>
                <w:sz w:val="20"/>
                <w:szCs w:val="20"/>
              </w:rPr>
            </w:pPr>
            <w:r w:rsidRPr="00054A75">
              <w:rPr>
                <w:rFonts w:ascii="Arial" w:hAnsi="Arial" w:cs="Arial"/>
                <w:sz w:val="20"/>
                <w:szCs w:val="20"/>
              </w:rPr>
              <w:t>Итого по коду вида расходов</w:t>
            </w:r>
          </w:p>
        </w:tc>
        <w:tc>
          <w:tcPr>
            <w:tcW w:w="1077"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righ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r>
      <w:tr w:rsidR="00054A75" w:rsidRPr="00054A75" w:rsidTr="00BA507D">
        <w:tc>
          <w:tcPr>
            <w:tcW w:w="724" w:type="dxa"/>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680" w:type="dxa"/>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753" w:type="dxa"/>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567" w:type="dxa"/>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098" w:type="dxa"/>
            <w:vAlign w:val="center"/>
          </w:tcPr>
          <w:p w:rsidR="00054A75" w:rsidRPr="00054A75" w:rsidRDefault="00054A75" w:rsidP="00054A75">
            <w:pPr>
              <w:widowControl w:val="0"/>
              <w:autoSpaceDE w:val="0"/>
              <w:autoSpaceDN w:val="0"/>
              <w:adjustRightInd w:val="0"/>
              <w:jc w:val="right"/>
              <w:rPr>
                <w:rFonts w:ascii="Arial" w:hAnsi="Arial" w:cs="Arial"/>
                <w:sz w:val="20"/>
                <w:szCs w:val="20"/>
              </w:rPr>
            </w:pPr>
          </w:p>
        </w:tc>
        <w:tc>
          <w:tcPr>
            <w:tcW w:w="1077" w:type="dxa"/>
            <w:tcBorders>
              <w:top w:val="single" w:sz="4" w:space="0" w:color="auto"/>
              <w:right w:val="single" w:sz="4" w:space="0" w:color="auto"/>
            </w:tcBorders>
            <w:vAlign w:val="center"/>
          </w:tcPr>
          <w:p w:rsidR="00054A75" w:rsidRPr="00054A75" w:rsidRDefault="00054A75" w:rsidP="00054A75">
            <w:pPr>
              <w:widowControl w:val="0"/>
              <w:autoSpaceDE w:val="0"/>
              <w:autoSpaceDN w:val="0"/>
              <w:adjustRightInd w:val="0"/>
              <w:jc w:val="right"/>
              <w:rPr>
                <w:rFonts w:ascii="Arial" w:hAnsi="Arial" w:cs="Arial"/>
                <w:sz w:val="20"/>
                <w:szCs w:val="20"/>
              </w:rPr>
            </w:pPr>
            <w:r w:rsidRPr="00054A75">
              <w:rPr>
                <w:rFonts w:ascii="Arial" w:hAnsi="Arial" w:cs="Arial"/>
                <w:sz w:val="20"/>
                <w:szCs w:val="20"/>
              </w:rPr>
              <w:t>Всего</w:t>
            </w:r>
          </w:p>
        </w:tc>
        <w:tc>
          <w:tcPr>
            <w:tcW w:w="147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r>
    </w:tbl>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Руководитель</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(уполномоченное лицо)      ______________________    _______________    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 ___________________ 20____ г.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Лист N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│Всего листов│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sectPr w:rsidR="00054A75" w:rsidRPr="00054A75">
          <w:headerReference w:type="default" r:id="rId80"/>
          <w:footerReference w:type="default" r:id="rId81"/>
          <w:pgSz w:w="16838" w:h="11906" w:orient="landscape"/>
          <w:pgMar w:top="1133" w:right="1440" w:bottom="566" w:left="1440" w:header="0" w:footer="0" w:gutter="0"/>
          <w:cols w:space="720"/>
          <w:noEndnote/>
        </w:sectPr>
      </w:pP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rPr>
          <w:rFonts w:ascii="Arial" w:hAnsi="Arial" w:cs="Arial"/>
          <w:sz w:val="20"/>
          <w:szCs w:val="20"/>
        </w:rPr>
      </w:pPr>
    </w:p>
    <w:p w:rsidR="00054A75" w:rsidRPr="00054A75" w:rsidRDefault="00054A75" w:rsidP="00054A75">
      <w:pPr>
        <w:widowControl w:val="0"/>
        <w:autoSpaceDE w:val="0"/>
        <w:autoSpaceDN w:val="0"/>
        <w:adjustRightInd w:val="0"/>
        <w:jc w:val="right"/>
        <w:outlineLvl w:val="1"/>
        <w:rPr>
          <w:sz w:val="20"/>
          <w:szCs w:val="20"/>
        </w:rPr>
      </w:pPr>
      <w:r w:rsidRPr="00054A75">
        <w:rPr>
          <w:sz w:val="20"/>
          <w:szCs w:val="20"/>
        </w:rPr>
        <w:t>Приложение N 6</w:t>
      </w:r>
    </w:p>
    <w:p w:rsidR="00054A75" w:rsidRPr="00054A75" w:rsidRDefault="00054A75" w:rsidP="00054A75">
      <w:pPr>
        <w:widowControl w:val="0"/>
        <w:autoSpaceDE w:val="0"/>
        <w:autoSpaceDN w:val="0"/>
        <w:adjustRightInd w:val="0"/>
        <w:jc w:val="right"/>
        <w:rPr>
          <w:sz w:val="20"/>
          <w:szCs w:val="20"/>
        </w:rPr>
      </w:pPr>
      <w:r w:rsidRPr="00054A75">
        <w:rPr>
          <w:sz w:val="20"/>
          <w:szCs w:val="20"/>
        </w:rPr>
        <w:t>к Порядку взаимодействии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при осуществлении контроля</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Администрации сельского поселения </w:t>
      </w:r>
    </w:p>
    <w:p w:rsidR="00054A75" w:rsidRPr="00054A75" w:rsidRDefault="00054A75" w:rsidP="00054A75">
      <w:pPr>
        <w:widowControl w:val="0"/>
        <w:autoSpaceDE w:val="0"/>
        <w:autoSpaceDN w:val="0"/>
        <w:adjustRightInd w:val="0"/>
        <w:jc w:val="right"/>
        <w:rPr>
          <w:sz w:val="20"/>
          <w:szCs w:val="20"/>
        </w:rPr>
      </w:pPr>
      <w:r w:rsidRPr="00054A75">
        <w:rPr>
          <w:sz w:val="20"/>
          <w:szCs w:val="20"/>
        </w:rPr>
        <w:t>Абзаевский сельсовет</w:t>
      </w:r>
    </w:p>
    <w:p w:rsidR="00054A75" w:rsidRPr="00054A75" w:rsidRDefault="00054A75" w:rsidP="00054A75">
      <w:pPr>
        <w:widowControl w:val="0"/>
        <w:autoSpaceDE w:val="0"/>
        <w:autoSpaceDN w:val="0"/>
        <w:adjustRightInd w:val="0"/>
        <w:jc w:val="right"/>
        <w:rPr>
          <w:sz w:val="20"/>
          <w:szCs w:val="20"/>
        </w:rPr>
      </w:pPr>
      <w:r w:rsidRPr="00054A75">
        <w:rPr>
          <w:sz w:val="20"/>
          <w:szCs w:val="20"/>
        </w:rPr>
        <w:t xml:space="preserve"> муниципального района Кигинский район</w:t>
      </w:r>
    </w:p>
    <w:p w:rsidR="00054A75" w:rsidRPr="00054A75" w:rsidRDefault="00054A75" w:rsidP="00054A75">
      <w:pPr>
        <w:widowControl w:val="0"/>
        <w:autoSpaceDE w:val="0"/>
        <w:autoSpaceDN w:val="0"/>
        <w:adjustRightInd w:val="0"/>
        <w:jc w:val="right"/>
        <w:rPr>
          <w:sz w:val="20"/>
          <w:szCs w:val="20"/>
        </w:rPr>
      </w:pPr>
      <w:r w:rsidRPr="00054A75">
        <w:rPr>
          <w:sz w:val="20"/>
          <w:szCs w:val="20"/>
        </w:rPr>
        <w:t>Республики Башкортостан</w:t>
      </w:r>
    </w:p>
    <w:p w:rsidR="00054A75" w:rsidRPr="00054A75" w:rsidRDefault="00054A75" w:rsidP="00054A75">
      <w:pPr>
        <w:widowControl w:val="0"/>
        <w:autoSpaceDE w:val="0"/>
        <w:autoSpaceDN w:val="0"/>
        <w:adjustRightInd w:val="0"/>
        <w:jc w:val="right"/>
        <w:rPr>
          <w:sz w:val="20"/>
          <w:szCs w:val="20"/>
        </w:rPr>
      </w:pPr>
      <w:r w:rsidRPr="00054A75">
        <w:rPr>
          <w:sz w:val="20"/>
          <w:szCs w:val="20"/>
        </w:rPr>
        <w:t>с субъектами контроля, указанными</w:t>
      </w:r>
    </w:p>
    <w:p w:rsidR="00054A75" w:rsidRPr="00054A75" w:rsidRDefault="00054A75" w:rsidP="00054A75">
      <w:pPr>
        <w:widowControl w:val="0"/>
        <w:autoSpaceDE w:val="0"/>
        <w:autoSpaceDN w:val="0"/>
        <w:adjustRightInd w:val="0"/>
        <w:jc w:val="right"/>
        <w:rPr>
          <w:sz w:val="20"/>
          <w:szCs w:val="20"/>
        </w:rPr>
      </w:pPr>
      <w:r w:rsidRPr="00054A75">
        <w:rPr>
          <w:sz w:val="20"/>
          <w:szCs w:val="20"/>
        </w:rPr>
        <w:t>в пункте 4 Правил осуществления</w:t>
      </w:r>
    </w:p>
    <w:p w:rsidR="00054A75" w:rsidRPr="00054A75" w:rsidRDefault="00054A75" w:rsidP="00054A75">
      <w:pPr>
        <w:widowControl w:val="0"/>
        <w:autoSpaceDE w:val="0"/>
        <w:autoSpaceDN w:val="0"/>
        <w:adjustRightInd w:val="0"/>
        <w:jc w:val="right"/>
        <w:rPr>
          <w:sz w:val="20"/>
          <w:szCs w:val="20"/>
        </w:rPr>
      </w:pPr>
      <w:r w:rsidRPr="00054A75">
        <w:rPr>
          <w:sz w:val="20"/>
          <w:szCs w:val="20"/>
        </w:rPr>
        <w:t>контроля, предусмотренного</w:t>
      </w:r>
    </w:p>
    <w:p w:rsidR="00054A75" w:rsidRPr="00054A75" w:rsidRDefault="00054A75" w:rsidP="00054A75">
      <w:pPr>
        <w:widowControl w:val="0"/>
        <w:autoSpaceDE w:val="0"/>
        <w:autoSpaceDN w:val="0"/>
        <w:adjustRightInd w:val="0"/>
        <w:jc w:val="right"/>
        <w:rPr>
          <w:sz w:val="20"/>
          <w:szCs w:val="20"/>
        </w:rPr>
      </w:pPr>
      <w:r w:rsidRPr="00054A75">
        <w:rPr>
          <w:sz w:val="20"/>
          <w:szCs w:val="20"/>
        </w:rPr>
        <w:t>частью 5 статьи 99 Федерального закона</w:t>
      </w:r>
    </w:p>
    <w:p w:rsidR="00054A75" w:rsidRPr="00054A75" w:rsidRDefault="00054A75" w:rsidP="00054A75">
      <w:pPr>
        <w:widowControl w:val="0"/>
        <w:autoSpaceDE w:val="0"/>
        <w:autoSpaceDN w:val="0"/>
        <w:adjustRightInd w:val="0"/>
        <w:jc w:val="right"/>
        <w:rPr>
          <w:sz w:val="20"/>
          <w:szCs w:val="20"/>
        </w:rPr>
      </w:pPr>
      <w:r w:rsidRPr="00054A75">
        <w:rPr>
          <w:sz w:val="20"/>
          <w:szCs w:val="20"/>
        </w:rPr>
        <w:t>"О контрактной системе</w:t>
      </w:r>
    </w:p>
    <w:p w:rsidR="00054A75" w:rsidRPr="00054A75" w:rsidRDefault="00054A75" w:rsidP="00054A75">
      <w:pPr>
        <w:widowControl w:val="0"/>
        <w:autoSpaceDE w:val="0"/>
        <w:autoSpaceDN w:val="0"/>
        <w:adjustRightInd w:val="0"/>
        <w:jc w:val="right"/>
        <w:rPr>
          <w:sz w:val="20"/>
          <w:szCs w:val="20"/>
        </w:rPr>
      </w:pPr>
      <w:r w:rsidRPr="00054A75">
        <w:rPr>
          <w:sz w:val="20"/>
          <w:szCs w:val="20"/>
        </w:rPr>
        <w:t>в сфере закупок товаров, работ,</w:t>
      </w:r>
    </w:p>
    <w:p w:rsidR="00054A75" w:rsidRPr="00054A75" w:rsidRDefault="00054A75" w:rsidP="00054A75">
      <w:pPr>
        <w:widowControl w:val="0"/>
        <w:autoSpaceDE w:val="0"/>
        <w:autoSpaceDN w:val="0"/>
        <w:adjustRightInd w:val="0"/>
        <w:jc w:val="right"/>
        <w:rPr>
          <w:sz w:val="20"/>
          <w:szCs w:val="20"/>
        </w:rPr>
      </w:pPr>
      <w:r w:rsidRPr="00054A75">
        <w:rPr>
          <w:sz w:val="20"/>
          <w:szCs w:val="20"/>
        </w:rPr>
        <w:t>услуг для обеспечения государственных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и муниципальных нужд", утвержденных</w:t>
      </w:r>
    </w:p>
    <w:p w:rsidR="00054A75" w:rsidRPr="00054A75" w:rsidRDefault="00054A75" w:rsidP="00054A75">
      <w:pPr>
        <w:widowControl w:val="0"/>
        <w:autoSpaceDE w:val="0"/>
        <w:autoSpaceDN w:val="0"/>
        <w:adjustRightInd w:val="0"/>
        <w:jc w:val="right"/>
        <w:rPr>
          <w:sz w:val="20"/>
          <w:szCs w:val="20"/>
        </w:rPr>
      </w:pPr>
      <w:r w:rsidRPr="00054A75">
        <w:rPr>
          <w:sz w:val="20"/>
          <w:szCs w:val="20"/>
        </w:rPr>
        <w:t>Постановлением Правительства</w:t>
      </w:r>
    </w:p>
    <w:p w:rsidR="00054A75" w:rsidRPr="00054A75" w:rsidRDefault="00054A75" w:rsidP="00054A75">
      <w:pPr>
        <w:widowControl w:val="0"/>
        <w:autoSpaceDE w:val="0"/>
        <w:autoSpaceDN w:val="0"/>
        <w:adjustRightInd w:val="0"/>
        <w:jc w:val="right"/>
        <w:rPr>
          <w:sz w:val="20"/>
          <w:szCs w:val="20"/>
        </w:rPr>
      </w:pPr>
      <w:r w:rsidRPr="00054A75">
        <w:rPr>
          <w:sz w:val="20"/>
          <w:szCs w:val="20"/>
        </w:rPr>
        <w:t>Российской Федерации</w:t>
      </w:r>
    </w:p>
    <w:p w:rsidR="00054A75" w:rsidRPr="00054A75" w:rsidRDefault="00054A75" w:rsidP="00054A75">
      <w:pPr>
        <w:widowControl w:val="0"/>
        <w:autoSpaceDE w:val="0"/>
        <w:autoSpaceDN w:val="0"/>
        <w:adjustRightInd w:val="0"/>
        <w:jc w:val="right"/>
        <w:rPr>
          <w:sz w:val="20"/>
          <w:szCs w:val="20"/>
        </w:rPr>
      </w:pPr>
      <w:r w:rsidRPr="00054A75">
        <w:rPr>
          <w:sz w:val="20"/>
          <w:szCs w:val="20"/>
        </w:rPr>
        <w:t>от 12 декабря 2015 г. N 1367</w:t>
      </w:r>
    </w:p>
    <w:p w:rsidR="00054A75" w:rsidRPr="00054A75" w:rsidRDefault="00054A75" w:rsidP="00054A75">
      <w:pPr>
        <w:widowControl w:val="0"/>
        <w:autoSpaceDE w:val="0"/>
        <w:autoSpaceDN w:val="0"/>
        <w:adjustRightInd w:val="0"/>
        <w:jc w:val="right"/>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Гриф секретности </w:t>
      </w:r>
      <w:hyperlink w:anchor="Par706" w:tooltip="&lt;*&gt; Заполняется при наличии." w:history="1">
        <w:r w:rsidRPr="00054A75">
          <w:rPr>
            <w:rFonts w:ascii="Courier New" w:hAnsi="Courier New" w:cs="Courier New"/>
            <w:sz w:val="18"/>
            <w:szCs w:val="18"/>
          </w:rPr>
          <w:t>&lt;*&gt;</w:t>
        </w:r>
      </w:hyperlink>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center"/>
        <w:rPr>
          <w:rFonts w:ascii="Arial" w:hAnsi="Arial" w:cs="Arial"/>
          <w:sz w:val="20"/>
          <w:szCs w:val="20"/>
        </w:rPr>
      </w:pPr>
      <w:bookmarkStart w:id="23" w:name="Par639"/>
      <w:bookmarkEnd w:id="23"/>
      <w:r w:rsidRPr="00054A75">
        <w:rPr>
          <w:rFonts w:ascii="Arial" w:hAnsi="Arial" w:cs="Arial"/>
          <w:sz w:val="20"/>
          <w:szCs w:val="20"/>
        </w:rPr>
        <w:t>Протокол</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о несоответствии контролируемой информации</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требованиям, установленным частью 5 статьи 99 Федерального</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закона от 5 апреля 2013 года N 44-ФЗ "О контрактной системе</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в сфере закупок товаров, работ, услуг для обеспечения</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государственных и муниципальных нужд"</w:t>
      </w:r>
    </w:p>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N __________________</w:t>
      </w:r>
    </w:p>
    <w:p w:rsidR="00054A75" w:rsidRPr="00054A75" w:rsidRDefault="00054A75" w:rsidP="00054A75">
      <w:pPr>
        <w:widowControl w:val="0"/>
        <w:autoSpaceDE w:val="0"/>
        <w:autoSpaceDN w:val="0"/>
        <w:adjustRightInd w:val="0"/>
        <w:jc w:val="center"/>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Коды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от "___" ________________ 20___ г.      Дата│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органа контроля      ФУ Администрации МР Кигинский район РБ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     ИНН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Наименование заказчика          _________________________________        КПП│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Организационно-правовая форма   _________________________________   по </w:t>
      </w:r>
      <w:hyperlink r:id="rId82"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054A75">
          <w:rPr>
            <w:rFonts w:ascii="Courier New" w:hAnsi="Courier New" w:cs="Courier New"/>
            <w:sz w:val="18"/>
            <w:szCs w:val="18"/>
          </w:rPr>
          <w:t>ОКОПФ</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Форма собственности             _________________________________    по </w:t>
      </w:r>
      <w:hyperlink r:id="rId83"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054A75">
          <w:rPr>
            <w:rFonts w:ascii="Courier New" w:hAnsi="Courier New" w:cs="Courier New"/>
            <w:sz w:val="18"/>
            <w:szCs w:val="18"/>
          </w:rPr>
          <w:t>ОКФС</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Наименование бюджета            _________________________________   по </w:t>
      </w:r>
      <w:hyperlink r:id="rId84"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по </w:t>
      </w:r>
      <w:hyperlink r:id="rId8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054A75">
          <w:rPr>
            <w:rFonts w:ascii="Courier New" w:hAnsi="Courier New" w:cs="Courier New"/>
            <w:sz w:val="18"/>
            <w:szCs w:val="18"/>
          </w:rPr>
          <w:t>ОКТМО</w:t>
        </w:r>
      </w:hyperlink>
      <w:r w:rsidRPr="00054A75">
        <w:rPr>
          <w:rFonts w:ascii="Courier New" w:hAnsi="Courier New" w:cs="Courier New"/>
          <w:sz w:val="18"/>
          <w:szCs w:val="18"/>
        </w:rPr>
        <w:t>│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Место нахождения (адрес)        _________________________________           │                │</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sectPr w:rsidR="00054A75" w:rsidRPr="00054A75">
          <w:headerReference w:type="default" r:id="rId86"/>
          <w:footerReference w:type="default" r:id="rId8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64"/>
        <w:gridCol w:w="1204"/>
        <w:gridCol w:w="1804"/>
        <w:gridCol w:w="3244"/>
        <w:gridCol w:w="2098"/>
        <w:gridCol w:w="1849"/>
      </w:tblGrid>
      <w:tr w:rsidR="00054A75" w:rsidRPr="00054A75" w:rsidTr="00BA507D">
        <w:tc>
          <w:tcPr>
            <w:tcW w:w="6372" w:type="dxa"/>
            <w:gridSpan w:val="3"/>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lastRenderedPageBreak/>
              <w:t>Реквизиты объекта контроля (сведений об объекте контроля)</w:t>
            </w:r>
          </w:p>
        </w:tc>
        <w:tc>
          <w:tcPr>
            <w:tcW w:w="7191" w:type="dxa"/>
            <w:gridSpan w:val="3"/>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Реквизиты документа, содержащего информацию для осуществления контроля</w:t>
            </w:r>
          </w:p>
        </w:tc>
      </w:tr>
      <w:tr w:rsidR="00054A75" w:rsidRPr="00054A75" w:rsidTr="00BA507D">
        <w:tc>
          <w:tcPr>
            <w:tcW w:w="3364" w:type="dxa"/>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наименование</w:t>
            </w:r>
          </w:p>
        </w:tc>
        <w:tc>
          <w:tcPr>
            <w:tcW w:w="12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дата</w:t>
            </w:r>
          </w:p>
        </w:tc>
        <w:tc>
          <w:tcPr>
            <w:tcW w:w="18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номер</w:t>
            </w:r>
          </w:p>
        </w:tc>
        <w:tc>
          <w:tcPr>
            <w:tcW w:w="324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наименование</w:t>
            </w:r>
          </w:p>
        </w:tc>
        <w:tc>
          <w:tcPr>
            <w:tcW w:w="2098"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дата</w:t>
            </w:r>
          </w:p>
        </w:tc>
        <w:tc>
          <w:tcPr>
            <w:tcW w:w="1849" w:type="dxa"/>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номер</w:t>
            </w:r>
          </w:p>
        </w:tc>
      </w:tr>
      <w:tr w:rsidR="00054A75" w:rsidRPr="00054A75" w:rsidTr="00BA507D">
        <w:tc>
          <w:tcPr>
            <w:tcW w:w="3364" w:type="dxa"/>
            <w:tcBorders>
              <w:top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1</w:t>
            </w:r>
          </w:p>
        </w:tc>
        <w:tc>
          <w:tcPr>
            <w:tcW w:w="12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2</w:t>
            </w:r>
          </w:p>
        </w:tc>
        <w:tc>
          <w:tcPr>
            <w:tcW w:w="18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3</w:t>
            </w:r>
          </w:p>
        </w:tc>
        <w:tc>
          <w:tcPr>
            <w:tcW w:w="324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5</w:t>
            </w:r>
          </w:p>
        </w:tc>
        <w:tc>
          <w:tcPr>
            <w:tcW w:w="1849" w:type="dxa"/>
            <w:tcBorders>
              <w:top w:val="single" w:sz="4" w:space="0" w:color="auto"/>
              <w:left w:val="single" w:sz="4" w:space="0" w:color="auto"/>
              <w:bottom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r w:rsidRPr="00054A75">
              <w:rPr>
                <w:rFonts w:ascii="Arial" w:hAnsi="Arial" w:cs="Arial"/>
                <w:sz w:val="20"/>
                <w:szCs w:val="20"/>
              </w:rPr>
              <w:t>6</w:t>
            </w:r>
          </w:p>
        </w:tc>
      </w:tr>
      <w:tr w:rsidR="00054A75" w:rsidRPr="00054A75" w:rsidTr="00BA507D">
        <w:tc>
          <w:tcPr>
            <w:tcW w:w="336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3244"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054A75" w:rsidRPr="00054A75" w:rsidRDefault="00054A75" w:rsidP="00054A75">
            <w:pPr>
              <w:widowControl w:val="0"/>
              <w:autoSpaceDE w:val="0"/>
              <w:autoSpaceDN w:val="0"/>
              <w:adjustRightInd w:val="0"/>
              <w:jc w:val="center"/>
              <w:rPr>
                <w:rFonts w:ascii="Arial" w:hAnsi="Arial" w:cs="Arial"/>
                <w:sz w:val="20"/>
                <w:szCs w:val="20"/>
              </w:rPr>
            </w:pPr>
          </w:p>
        </w:tc>
      </w:tr>
    </w:tbl>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Выявленные несоответствия: ___________________________________________________________________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___________________________________________________________________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___________________________________________________________________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___________________________________________________________________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___________________________________________________________________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___________________________________________________________________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Ответственный исполнитель  _____________________  ________________  _______________________</w:t>
      </w: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(должность)           (подпись)       (расшифровка подписи)</w:t>
      </w:r>
    </w:p>
    <w:p w:rsidR="00054A75" w:rsidRPr="00054A75" w:rsidRDefault="00054A75" w:rsidP="00054A75">
      <w:pPr>
        <w:widowControl w:val="0"/>
        <w:autoSpaceDE w:val="0"/>
        <w:autoSpaceDN w:val="0"/>
        <w:adjustRightInd w:val="0"/>
        <w:jc w:val="both"/>
        <w:rPr>
          <w:rFonts w:ascii="Courier New" w:hAnsi="Courier New" w:cs="Courier New"/>
          <w:sz w:val="18"/>
          <w:szCs w:val="18"/>
        </w:rPr>
      </w:pPr>
    </w:p>
    <w:p w:rsidR="00054A75" w:rsidRPr="00054A75" w:rsidRDefault="00054A75" w:rsidP="00054A75">
      <w:pPr>
        <w:widowControl w:val="0"/>
        <w:autoSpaceDE w:val="0"/>
        <w:autoSpaceDN w:val="0"/>
        <w:adjustRightInd w:val="0"/>
        <w:jc w:val="both"/>
        <w:rPr>
          <w:rFonts w:ascii="Courier New" w:hAnsi="Courier New" w:cs="Courier New"/>
          <w:sz w:val="18"/>
          <w:szCs w:val="18"/>
        </w:rPr>
      </w:pPr>
      <w:r w:rsidRPr="00054A75">
        <w:rPr>
          <w:rFonts w:ascii="Courier New" w:hAnsi="Courier New" w:cs="Courier New"/>
          <w:sz w:val="18"/>
          <w:szCs w:val="18"/>
        </w:rPr>
        <w:t xml:space="preserve"> "___" ___________________ 20____ г.</w:t>
      </w:r>
    </w:p>
    <w:p w:rsidR="00054A75" w:rsidRPr="00054A75" w:rsidRDefault="00054A75" w:rsidP="00054A75">
      <w:pPr>
        <w:widowControl w:val="0"/>
        <w:autoSpaceDE w:val="0"/>
        <w:autoSpaceDN w:val="0"/>
        <w:adjustRightInd w:val="0"/>
        <w:jc w:val="both"/>
        <w:rPr>
          <w:rFonts w:ascii="Arial" w:hAnsi="Arial" w:cs="Arial"/>
          <w:sz w:val="20"/>
          <w:szCs w:val="20"/>
        </w:rPr>
      </w:pPr>
    </w:p>
    <w:p w:rsidR="00054A75" w:rsidRPr="00054A75" w:rsidRDefault="00054A75" w:rsidP="00054A75">
      <w:pPr>
        <w:widowControl w:val="0"/>
        <w:autoSpaceDE w:val="0"/>
        <w:autoSpaceDN w:val="0"/>
        <w:adjustRightInd w:val="0"/>
        <w:jc w:val="both"/>
        <w:rPr>
          <w:rFonts w:ascii="Arial" w:hAnsi="Arial" w:cs="Arial"/>
          <w:sz w:val="20"/>
          <w:szCs w:val="20"/>
        </w:rPr>
      </w:pPr>
      <w:r w:rsidRPr="00054A75">
        <w:rPr>
          <w:rFonts w:ascii="Arial" w:hAnsi="Arial" w:cs="Arial"/>
          <w:sz w:val="20"/>
          <w:szCs w:val="20"/>
        </w:rPr>
        <w:t>--------------------------------</w:t>
      </w:r>
    </w:p>
    <w:p w:rsidR="00054A75" w:rsidRPr="00054A75" w:rsidRDefault="00054A75" w:rsidP="00054A75">
      <w:pPr>
        <w:widowControl w:val="0"/>
        <w:autoSpaceDE w:val="0"/>
        <w:autoSpaceDN w:val="0"/>
        <w:adjustRightInd w:val="0"/>
        <w:spacing w:before="200"/>
        <w:jc w:val="both"/>
        <w:rPr>
          <w:rFonts w:ascii="Arial" w:hAnsi="Arial" w:cs="Arial"/>
          <w:sz w:val="20"/>
          <w:szCs w:val="20"/>
        </w:rPr>
      </w:pPr>
      <w:bookmarkStart w:id="24" w:name="Par706"/>
      <w:bookmarkEnd w:id="24"/>
      <w:r w:rsidRPr="00054A75">
        <w:rPr>
          <w:rFonts w:ascii="Arial" w:hAnsi="Arial" w:cs="Arial"/>
          <w:sz w:val="20"/>
          <w:szCs w:val="20"/>
        </w:rPr>
        <w:t>&lt;*&gt; Заполняется при наличии.</w:t>
      </w:r>
    </w:p>
    <w:p w:rsidR="00054A75" w:rsidRPr="00054A75" w:rsidRDefault="00054A75" w:rsidP="00054A75">
      <w:pPr>
        <w:widowControl w:val="0"/>
        <w:autoSpaceDE w:val="0"/>
        <w:autoSpaceDN w:val="0"/>
        <w:adjustRightInd w:val="0"/>
        <w:jc w:val="both"/>
        <w:rPr>
          <w:rFonts w:ascii="Arial" w:hAnsi="Arial" w:cs="Arial"/>
          <w:sz w:val="20"/>
          <w:szCs w:val="20"/>
        </w:rPr>
      </w:pPr>
    </w:p>
    <w:sectPr w:rsidR="00054A75" w:rsidRPr="00054A75" w:rsidSect="001D3A7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7D" w:rsidRDefault="00BA507D">
      <w:r>
        <w:separator/>
      </w:r>
    </w:p>
  </w:endnote>
  <w:endnote w:type="continuationSeparator" w:id="0">
    <w:p w:rsidR="00BA507D" w:rsidRDefault="00BA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BA507D" w:rsidTr="00BA507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rPr>
          </w:pPr>
        </w:p>
      </w:tc>
    </w:tr>
  </w:tbl>
  <w:p w:rsidR="00BA507D" w:rsidRDefault="00BA507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7D" w:rsidRDefault="00BA507D">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BA507D" w:rsidTr="00BA507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rPr>
          </w:pPr>
        </w:p>
      </w:tc>
    </w:tr>
  </w:tbl>
  <w:p w:rsidR="00BA507D" w:rsidRDefault="00BA507D">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7D" w:rsidRDefault="00BA507D">
    <w:pPr>
      <w:pStyle w:val="ConsPlusNormal"/>
      <w:pBdr>
        <w:bottom w:val="single" w:sz="12" w:space="0" w:color="auto"/>
      </w:pBdr>
      <w:jc w:val="cen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7D" w:rsidRDefault="00BA507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BA507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center"/>
            <w:rPr>
              <w:rFonts w:ascii="Tahoma" w:hAnsi="Tahoma" w:cs="Tahoma"/>
              <w:b/>
              <w:bCs/>
            </w:rPr>
          </w:pPr>
        </w:p>
      </w:tc>
      <w:tc>
        <w:tcPr>
          <w:tcW w:w="16" w:type="pct"/>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rPr>
          </w:pPr>
        </w:p>
      </w:tc>
    </w:tr>
  </w:tbl>
  <w:p w:rsidR="00BA507D" w:rsidRDefault="00BA507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7D" w:rsidRDefault="00BA507D">
      <w:r>
        <w:separator/>
      </w:r>
    </w:p>
  </w:footnote>
  <w:footnote w:type="continuationSeparator" w:id="0">
    <w:p w:rsidR="00BA507D" w:rsidRDefault="00BA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7D" w:rsidRPr="00390886" w:rsidRDefault="00BA507D" w:rsidP="00BA507D">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BA507D">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sz w:val="16"/>
              <w:szCs w:val="16"/>
            </w:rPr>
          </w:pPr>
        </w:p>
      </w:tc>
    </w:tr>
  </w:tbl>
  <w:p w:rsidR="00BA507D" w:rsidRDefault="00BA507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BA507D">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sz w:val="16"/>
              <w:szCs w:val="16"/>
            </w:rPr>
          </w:pPr>
        </w:p>
      </w:tc>
    </w:tr>
  </w:tbl>
  <w:p w:rsidR="00BA507D" w:rsidRDefault="00BA507D">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BA507D">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sz w:val="16"/>
              <w:szCs w:val="16"/>
            </w:rPr>
          </w:pPr>
        </w:p>
      </w:tc>
    </w:tr>
  </w:tbl>
  <w:p w:rsidR="00BA507D" w:rsidRDefault="00BA507D">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BA507D">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A507D" w:rsidRDefault="00BA507D">
          <w:pPr>
            <w:pStyle w:val="ConsPlusNormal"/>
            <w:jc w:val="right"/>
            <w:rPr>
              <w:rFonts w:ascii="Tahoma" w:hAnsi="Tahoma" w:cs="Tahoma"/>
              <w:sz w:val="16"/>
              <w:szCs w:val="16"/>
            </w:rPr>
          </w:pPr>
        </w:p>
      </w:tc>
    </w:tr>
  </w:tbl>
  <w:p w:rsidR="00BA507D" w:rsidRDefault="00BA50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75"/>
    <w:rsid w:val="00054A75"/>
    <w:rsid w:val="001D3A7B"/>
    <w:rsid w:val="00286417"/>
    <w:rsid w:val="00306BC5"/>
    <w:rsid w:val="004E0FDF"/>
    <w:rsid w:val="007A0804"/>
    <w:rsid w:val="00A111E6"/>
    <w:rsid w:val="00BA507D"/>
    <w:rsid w:val="00C325F8"/>
    <w:rsid w:val="00E1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4A75"/>
    <w:pPr>
      <w:keepNext/>
      <w:keepLines/>
      <w:spacing w:before="240"/>
      <w:outlineLvl w:val="0"/>
    </w:pPr>
    <w:rPr>
      <w:rFonts w:eastAsiaTheme="minorHAnsi" w:cstheme="minorBidi"/>
      <w:sz w:val="28"/>
      <w:lang w:eastAsia="en-US"/>
    </w:rPr>
  </w:style>
  <w:style w:type="paragraph" w:styleId="4">
    <w:name w:val="heading 4"/>
    <w:basedOn w:val="a"/>
    <w:next w:val="a"/>
    <w:link w:val="40"/>
    <w:uiPriority w:val="9"/>
    <w:semiHidden/>
    <w:unhideWhenUsed/>
    <w:qFormat/>
    <w:rsid w:val="00054A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54A75"/>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uiPriority w:val="99"/>
    <w:rsid w:val="0005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5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 1"/>
    <w:basedOn w:val="a"/>
    <w:next w:val="a"/>
    <w:rsid w:val="00054A75"/>
    <w:pPr>
      <w:keepNext/>
      <w:jc w:val="center"/>
    </w:pPr>
    <w:rPr>
      <w:b/>
      <w:bCs/>
      <w:sz w:val="28"/>
      <w:szCs w:val="28"/>
    </w:rPr>
  </w:style>
  <w:style w:type="paragraph" w:customStyle="1" w:styleId="110">
    <w:name w:val="Заголовок 11"/>
    <w:basedOn w:val="a"/>
    <w:next w:val="a"/>
    <w:uiPriority w:val="99"/>
    <w:qFormat/>
    <w:rsid w:val="00054A75"/>
    <w:pPr>
      <w:keepNext/>
      <w:outlineLvl w:val="0"/>
    </w:pPr>
    <w:rPr>
      <w:sz w:val="28"/>
    </w:rPr>
  </w:style>
  <w:style w:type="numbering" w:customStyle="1" w:styleId="12">
    <w:name w:val="Нет списка1"/>
    <w:next w:val="a2"/>
    <w:uiPriority w:val="99"/>
    <w:semiHidden/>
    <w:unhideWhenUsed/>
    <w:rsid w:val="00054A75"/>
  </w:style>
  <w:style w:type="character" w:customStyle="1" w:styleId="10">
    <w:name w:val="Заголовок 1 Знак"/>
    <w:basedOn w:val="a0"/>
    <w:link w:val="1"/>
    <w:uiPriority w:val="99"/>
    <w:rsid w:val="00054A75"/>
    <w:rPr>
      <w:rFonts w:ascii="Times New Roman" w:hAnsi="Times New Roman"/>
      <w:sz w:val="28"/>
      <w:szCs w:val="24"/>
    </w:rPr>
  </w:style>
  <w:style w:type="paragraph" w:customStyle="1" w:styleId="ConsPlusNonformat">
    <w:name w:val="ConsPlusNonformat"/>
    <w:uiPriority w:val="99"/>
    <w:rsid w:val="0005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5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54A7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54A7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054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54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Верхний колонтитул1"/>
    <w:basedOn w:val="a"/>
    <w:next w:val="a3"/>
    <w:link w:val="a4"/>
    <w:uiPriority w:val="99"/>
    <w:unhideWhenUsed/>
    <w:rsid w:val="00054A75"/>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13"/>
    <w:uiPriority w:val="99"/>
    <w:rsid w:val="00054A75"/>
  </w:style>
  <w:style w:type="paragraph" w:customStyle="1" w:styleId="14">
    <w:name w:val="Нижний колонтитул1"/>
    <w:basedOn w:val="a"/>
    <w:next w:val="a5"/>
    <w:link w:val="a6"/>
    <w:uiPriority w:val="99"/>
    <w:unhideWhenUsed/>
    <w:rsid w:val="00054A75"/>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14"/>
    <w:uiPriority w:val="99"/>
    <w:rsid w:val="00054A75"/>
  </w:style>
  <w:style w:type="character" w:customStyle="1" w:styleId="111">
    <w:name w:val="Заголовок 1 Знак1"/>
    <w:basedOn w:val="a0"/>
    <w:uiPriority w:val="9"/>
    <w:rsid w:val="00054A75"/>
    <w:rPr>
      <w:rFonts w:asciiTheme="majorHAnsi" w:eastAsiaTheme="majorEastAsia" w:hAnsiTheme="majorHAnsi" w:cstheme="majorBidi"/>
      <w:color w:val="2E74B5" w:themeColor="accent1" w:themeShade="BF"/>
      <w:sz w:val="32"/>
      <w:szCs w:val="32"/>
      <w:lang w:eastAsia="ru-RU"/>
    </w:rPr>
  </w:style>
  <w:style w:type="paragraph" w:styleId="a3">
    <w:name w:val="header"/>
    <w:basedOn w:val="a"/>
    <w:link w:val="15"/>
    <w:uiPriority w:val="99"/>
    <w:semiHidden/>
    <w:unhideWhenUsed/>
    <w:rsid w:val="00054A75"/>
    <w:pPr>
      <w:tabs>
        <w:tab w:val="center" w:pos="4677"/>
        <w:tab w:val="right" w:pos="9355"/>
      </w:tabs>
    </w:pPr>
  </w:style>
  <w:style w:type="character" w:customStyle="1" w:styleId="15">
    <w:name w:val="Верхний колонтитул Знак1"/>
    <w:basedOn w:val="a0"/>
    <w:link w:val="a3"/>
    <w:uiPriority w:val="99"/>
    <w:semiHidden/>
    <w:rsid w:val="00054A75"/>
    <w:rPr>
      <w:rFonts w:ascii="Times New Roman" w:eastAsia="Times New Roman" w:hAnsi="Times New Roman" w:cs="Times New Roman"/>
      <w:sz w:val="24"/>
      <w:szCs w:val="24"/>
      <w:lang w:eastAsia="ru-RU"/>
    </w:rPr>
  </w:style>
  <w:style w:type="paragraph" w:styleId="a5">
    <w:name w:val="footer"/>
    <w:basedOn w:val="a"/>
    <w:link w:val="16"/>
    <w:uiPriority w:val="99"/>
    <w:semiHidden/>
    <w:unhideWhenUsed/>
    <w:rsid w:val="00054A75"/>
    <w:pPr>
      <w:tabs>
        <w:tab w:val="center" w:pos="4677"/>
        <w:tab w:val="right" w:pos="9355"/>
      </w:tabs>
    </w:pPr>
  </w:style>
  <w:style w:type="character" w:customStyle="1" w:styleId="16">
    <w:name w:val="Нижний колонтитул Знак1"/>
    <w:basedOn w:val="a0"/>
    <w:link w:val="a5"/>
    <w:uiPriority w:val="99"/>
    <w:semiHidden/>
    <w:rsid w:val="00054A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4A75"/>
    <w:pPr>
      <w:keepNext/>
      <w:keepLines/>
      <w:spacing w:before="240"/>
      <w:outlineLvl w:val="0"/>
    </w:pPr>
    <w:rPr>
      <w:rFonts w:eastAsiaTheme="minorHAnsi" w:cstheme="minorBidi"/>
      <w:sz w:val="28"/>
      <w:lang w:eastAsia="en-US"/>
    </w:rPr>
  </w:style>
  <w:style w:type="paragraph" w:styleId="4">
    <w:name w:val="heading 4"/>
    <w:basedOn w:val="a"/>
    <w:next w:val="a"/>
    <w:link w:val="40"/>
    <w:uiPriority w:val="9"/>
    <w:semiHidden/>
    <w:unhideWhenUsed/>
    <w:qFormat/>
    <w:rsid w:val="00054A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54A75"/>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uiPriority w:val="99"/>
    <w:rsid w:val="0005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5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 1"/>
    <w:basedOn w:val="a"/>
    <w:next w:val="a"/>
    <w:rsid w:val="00054A75"/>
    <w:pPr>
      <w:keepNext/>
      <w:jc w:val="center"/>
    </w:pPr>
    <w:rPr>
      <w:b/>
      <w:bCs/>
      <w:sz w:val="28"/>
      <w:szCs w:val="28"/>
    </w:rPr>
  </w:style>
  <w:style w:type="paragraph" w:customStyle="1" w:styleId="110">
    <w:name w:val="Заголовок 11"/>
    <w:basedOn w:val="a"/>
    <w:next w:val="a"/>
    <w:uiPriority w:val="99"/>
    <w:qFormat/>
    <w:rsid w:val="00054A75"/>
    <w:pPr>
      <w:keepNext/>
      <w:outlineLvl w:val="0"/>
    </w:pPr>
    <w:rPr>
      <w:sz w:val="28"/>
    </w:rPr>
  </w:style>
  <w:style w:type="numbering" w:customStyle="1" w:styleId="12">
    <w:name w:val="Нет списка1"/>
    <w:next w:val="a2"/>
    <w:uiPriority w:val="99"/>
    <w:semiHidden/>
    <w:unhideWhenUsed/>
    <w:rsid w:val="00054A75"/>
  </w:style>
  <w:style w:type="character" w:customStyle="1" w:styleId="10">
    <w:name w:val="Заголовок 1 Знак"/>
    <w:basedOn w:val="a0"/>
    <w:link w:val="1"/>
    <w:uiPriority w:val="99"/>
    <w:rsid w:val="00054A75"/>
    <w:rPr>
      <w:rFonts w:ascii="Times New Roman" w:hAnsi="Times New Roman"/>
      <w:sz w:val="28"/>
      <w:szCs w:val="24"/>
    </w:rPr>
  </w:style>
  <w:style w:type="paragraph" w:customStyle="1" w:styleId="ConsPlusNonformat">
    <w:name w:val="ConsPlusNonformat"/>
    <w:uiPriority w:val="99"/>
    <w:rsid w:val="0005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5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54A7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54A7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054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54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Верхний колонтитул1"/>
    <w:basedOn w:val="a"/>
    <w:next w:val="a3"/>
    <w:link w:val="a4"/>
    <w:uiPriority w:val="99"/>
    <w:unhideWhenUsed/>
    <w:rsid w:val="00054A75"/>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13"/>
    <w:uiPriority w:val="99"/>
    <w:rsid w:val="00054A75"/>
  </w:style>
  <w:style w:type="paragraph" w:customStyle="1" w:styleId="14">
    <w:name w:val="Нижний колонтитул1"/>
    <w:basedOn w:val="a"/>
    <w:next w:val="a5"/>
    <w:link w:val="a6"/>
    <w:uiPriority w:val="99"/>
    <w:unhideWhenUsed/>
    <w:rsid w:val="00054A75"/>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14"/>
    <w:uiPriority w:val="99"/>
    <w:rsid w:val="00054A75"/>
  </w:style>
  <w:style w:type="character" w:customStyle="1" w:styleId="111">
    <w:name w:val="Заголовок 1 Знак1"/>
    <w:basedOn w:val="a0"/>
    <w:uiPriority w:val="9"/>
    <w:rsid w:val="00054A75"/>
    <w:rPr>
      <w:rFonts w:asciiTheme="majorHAnsi" w:eastAsiaTheme="majorEastAsia" w:hAnsiTheme="majorHAnsi" w:cstheme="majorBidi"/>
      <w:color w:val="2E74B5" w:themeColor="accent1" w:themeShade="BF"/>
      <w:sz w:val="32"/>
      <w:szCs w:val="32"/>
      <w:lang w:eastAsia="ru-RU"/>
    </w:rPr>
  </w:style>
  <w:style w:type="paragraph" w:styleId="a3">
    <w:name w:val="header"/>
    <w:basedOn w:val="a"/>
    <w:link w:val="15"/>
    <w:uiPriority w:val="99"/>
    <w:semiHidden/>
    <w:unhideWhenUsed/>
    <w:rsid w:val="00054A75"/>
    <w:pPr>
      <w:tabs>
        <w:tab w:val="center" w:pos="4677"/>
        <w:tab w:val="right" w:pos="9355"/>
      </w:tabs>
    </w:pPr>
  </w:style>
  <w:style w:type="character" w:customStyle="1" w:styleId="15">
    <w:name w:val="Верхний колонтитул Знак1"/>
    <w:basedOn w:val="a0"/>
    <w:link w:val="a3"/>
    <w:uiPriority w:val="99"/>
    <w:semiHidden/>
    <w:rsid w:val="00054A75"/>
    <w:rPr>
      <w:rFonts w:ascii="Times New Roman" w:eastAsia="Times New Roman" w:hAnsi="Times New Roman" w:cs="Times New Roman"/>
      <w:sz w:val="24"/>
      <w:szCs w:val="24"/>
      <w:lang w:eastAsia="ru-RU"/>
    </w:rPr>
  </w:style>
  <w:style w:type="paragraph" w:styleId="a5">
    <w:name w:val="footer"/>
    <w:basedOn w:val="a"/>
    <w:link w:val="16"/>
    <w:uiPriority w:val="99"/>
    <w:semiHidden/>
    <w:unhideWhenUsed/>
    <w:rsid w:val="00054A75"/>
    <w:pPr>
      <w:tabs>
        <w:tab w:val="center" w:pos="4677"/>
        <w:tab w:val="right" w:pos="9355"/>
      </w:tabs>
    </w:pPr>
  </w:style>
  <w:style w:type="character" w:customStyle="1" w:styleId="16">
    <w:name w:val="Нижний колонтитул Знак1"/>
    <w:basedOn w:val="a0"/>
    <w:link w:val="a5"/>
    <w:uiPriority w:val="99"/>
    <w:semiHidden/>
    <w:rsid w:val="00054A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AC7E3AC1ACB93B53966660ED98B4FC874952EBC694BEAA23798716CFC36ED4C5E72AE7C740D784EF20AA0A8F7B2B978D6A8F71F6C1F0FEj0WAM" TargetMode="External"/><Relationship Id="rId18" Type="http://schemas.openxmlformats.org/officeDocument/2006/relationships/hyperlink" Target="consultantplus://offline/ref=6EAC7E3AC1ACB93B53966660ED98B4FC874952EBCA94BEAA23798716CFC36ED4C5E72AE7C740D785EF20AA0A8F7B2B978D6A8F71F6C1F0FEj0WAM" TargetMode="External"/><Relationship Id="rId26" Type="http://schemas.openxmlformats.org/officeDocument/2006/relationships/hyperlink" Target="consultantplus://offline/ref=6EAC7E3AC1ACB93B53966660ED98B4FC874952EBC694BEAA23798716CFC36ED4C5E72AE7C740D787E420AA0A8F7B2B978D6A8F71F6C1F0FEj0WAM" TargetMode="External"/><Relationship Id="rId39" Type="http://schemas.openxmlformats.org/officeDocument/2006/relationships/hyperlink" Target="consultantplus://offline/ref=6EAC7E3AC1ACB93B53966660ED98B4FC874952E9CA93BEAA23798716CFC36ED4C5E72AE7C740D58CE620AA0A8F7B2B978D6A8F71F6C1F0FEj0WAM" TargetMode="External"/><Relationship Id="rId21" Type="http://schemas.openxmlformats.org/officeDocument/2006/relationships/hyperlink" Target="consultantplus://offline/ref=6EAC7E3AC1ACB93B53966660ED98B4FC874952EBC694BEAA23798716CFC36ED4C5E72AE7CC1486C1B326FC58D52E278B8C748Dj7W0M" TargetMode="External"/><Relationship Id="rId34" Type="http://schemas.openxmlformats.org/officeDocument/2006/relationships/hyperlink" Target="consultantplus://offline/ref=6EAC7E3AC1ACB93B53966660ED98B4FC874952EBC694BEAA23798716CFC36ED4C5E72AE7C740D78DE720AA0A8F7B2B978D6A8F71F6C1F0FEj0WAM" TargetMode="External"/><Relationship Id="rId42" Type="http://schemas.openxmlformats.org/officeDocument/2006/relationships/hyperlink" Target="consultantplus://offline/ref=6EAC7E3AC1ACB93B53966660ED98B4FC874952EBC694BEAA23798716CFC36ED4C5E72AE7C740D780E620AA0A8F7B2B978D6A8F71F6C1F0FEj0WAM" TargetMode="External"/><Relationship Id="rId47" Type="http://schemas.openxmlformats.org/officeDocument/2006/relationships/hyperlink" Target="consultantplus://offline/ref=6EAC7E3AC1ACB93B53966660ED98B4FC874952EBC694BEAA23798716CFC36ED4C5E72AE7C740D787E520AA0A8F7B2B978D6A8F71F6C1F0FEj0WAM" TargetMode="External"/><Relationship Id="rId50" Type="http://schemas.openxmlformats.org/officeDocument/2006/relationships/hyperlink" Target="consultantplus://offline/ref=6EAC7E3AC1ACB93B53966660ED98B4FC874C53E9C79ABEAA23798716CFC36ED4D7E772EBC543C985E735FC5BC9j2WEM" TargetMode="External"/><Relationship Id="rId55" Type="http://schemas.openxmlformats.org/officeDocument/2006/relationships/hyperlink" Target="consultantplus://offline/ref=6EAC7E3AC1ACB93B53966660ED98B4FC874952E9CA93BEAA23798716CFC36ED4C5E72AE7C741D48CE720AA0A8F7B2B978D6A8F71F6C1F0FEj0WAM" TargetMode="External"/><Relationship Id="rId63" Type="http://schemas.openxmlformats.org/officeDocument/2006/relationships/hyperlink" Target="consultantplus://offline/ref=6EAC7E3AC1ACB93B53966660ED98B4FC854E59E9C091BEAA23798716CFC36ED4C5E72AE7C740D785EE20AA0A8F7B2B978D6A8F71F6C1F0FEj0WAM" TargetMode="External"/><Relationship Id="rId68" Type="http://schemas.openxmlformats.org/officeDocument/2006/relationships/footer" Target="footer1.xml"/><Relationship Id="rId76" Type="http://schemas.openxmlformats.org/officeDocument/2006/relationships/hyperlink" Target="consultantplus://offline/ref=6EAC7E3AC1ACB93B53966660ED98B4FC854850EDC096BEAA23798716CFC36ED4C5E72AE7C740D784E620AA0A8F7B2B978D6A8F71F6C1F0FEj0WAM" TargetMode="External"/><Relationship Id="rId84" Type="http://schemas.openxmlformats.org/officeDocument/2006/relationships/hyperlink" Target="consultantplus://offline/ref=6EAC7E3AC1ACB93B53966660ED98B4FC854850EDC096BEAA23798716CFC36ED4C5E72AE7C740D784E620AA0A8F7B2B978D6A8F71F6C1F0FEj0WAM"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6EAC7E3AC1ACB93B53966660ED98B4FC874952E9CA93BEAA23798716CFC36ED4C5E72AE7C740D384EE20AA0A8F7B2B978D6A8F71F6C1F0FEj0WAM" TargetMode="External"/><Relationship Id="rId2" Type="http://schemas.microsoft.com/office/2007/relationships/stylesWithEffects" Target="stylesWithEffects.xml"/><Relationship Id="rId16" Type="http://schemas.openxmlformats.org/officeDocument/2006/relationships/hyperlink" Target="consultantplus://offline/ref=6EAC7E3AC1ACB93B53966660ED98B4FC874952E9CA93BEAA23798716CFC36ED4C5E72AE7C741D48CE720AA0A8F7B2B978D6A8F71F6C1F0FEj0WAM" TargetMode="External"/><Relationship Id="rId29" Type="http://schemas.openxmlformats.org/officeDocument/2006/relationships/hyperlink" Target="consultantplus://offline/ref=6EAC7E3AC1ACB93B53966660ED98B4FC874952EBC694BEAA23798716CFC36ED4C5E72AE7C740D783E520AA0A8F7B2B978D6A8F71F6C1F0FEj0WAM" TargetMode="External"/><Relationship Id="rId11" Type="http://schemas.openxmlformats.org/officeDocument/2006/relationships/hyperlink" Target="consultantplus://offline/ref=6EAC7E3AC1ACB93B53966660ED98B4FC874952EBC694BEAA23798716CFC36ED4C5E72AE7C740D784EF20AA0A8F7B2B978D6A8F71F6C1F0FEj0WAM" TargetMode="External"/><Relationship Id="rId24" Type="http://schemas.openxmlformats.org/officeDocument/2006/relationships/hyperlink" Target="consultantplus://offline/ref=6EAC7E3AC1ACB93B5396786DFBF4EBF584460EE7C392BCFE792F81419093688185A72CB28404DA80E629F50F9A6A73988C779170E9DDF2FC08jAWEM" TargetMode="External"/><Relationship Id="rId32" Type="http://schemas.openxmlformats.org/officeDocument/2006/relationships/hyperlink" Target="consultantplus://offline/ref=6EAC7E3AC1ACB93B53966660ED98B4FC874952E9CA93BEAA23798716CFC36ED4D7E772EBC543C985E735FC5BC9j2WEM" TargetMode="External"/><Relationship Id="rId37" Type="http://schemas.openxmlformats.org/officeDocument/2006/relationships/hyperlink" Target="consultantplus://offline/ref=6EAC7E3AC1ACB93B53966660ED98B4FC874952E9CA93BEAA23798716CFC36ED4C5E72AE7C741D48CE220AA0A8F7B2B978D6A8F71F6C1F0FEj0WAM" TargetMode="External"/><Relationship Id="rId40" Type="http://schemas.openxmlformats.org/officeDocument/2006/relationships/hyperlink" Target="consultantplus://offline/ref=6EAC7E3AC1ACB93B53966660ED98B4FC874952E9CA93BEAA23798716CFC36ED4C5E72AE7C740D582E420AA0A8F7B2B978D6A8F71F6C1F0FEj0WAM" TargetMode="External"/><Relationship Id="rId45" Type="http://schemas.openxmlformats.org/officeDocument/2006/relationships/hyperlink" Target="consultantplus://offline/ref=6EAC7E3AC1ACB93B53966660ED98B4FC864D55ECC19BBEAA23798716CFC36ED4C5E72AE7C740D784E620AA0A8F7B2B978D6A8F71F6C1F0FEj0WAM" TargetMode="External"/><Relationship Id="rId53" Type="http://schemas.openxmlformats.org/officeDocument/2006/relationships/hyperlink" Target="consultantplus://offline/ref=6EAC7E3AC1ACB93B53966660ED98B4FC854850EDC096BEAA23798716CFC36ED4C5E72AE7C740D784E620AA0A8F7B2B978D6A8F71F6C1F0FEj0WAM" TargetMode="External"/><Relationship Id="rId58" Type="http://schemas.openxmlformats.org/officeDocument/2006/relationships/hyperlink" Target="consultantplus://offline/ref=6EAC7E3AC1ACB93B53966660ED98B4FC854850EDC096BEAA23798716CFC36ED4C5E72AE7C740D784E620AA0A8F7B2B978D6A8F71F6C1F0FEj0WAM" TargetMode="External"/><Relationship Id="rId66" Type="http://schemas.openxmlformats.org/officeDocument/2006/relationships/hyperlink" Target="consultantplus://offline/ref=6EAC7E3AC1ACB93B53966660ED98B4FC874D54ECC79ABEAA23798716CFC36ED4C5E72AE7C740D58DE520AA0A8F7B2B978D6A8F71F6C1F0FEj0WAM" TargetMode="External"/><Relationship Id="rId74" Type="http://schemas.openxmlformats.org/officeDocument/2006/relationships/hyperlink" Target="consultantplus://offline/ref=6EAC7E3AC1ACB93B53966660ED98B4FC854E59E9C091BEAA23798716CFC36ED4C5E72AE7C740D785EE20AA0A8F7B2B978D6A8F71F6C1F0FEj0WAM" TargetMode="External"/><Relationship Id="rId79" Type="http://schemas.openxmlformats.org/officeDocument/2006/relationships/footer" Target="footer3.xml"/><Relationship Id="rId87"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consultantplus://offline/ref=6EAC7E3AC1ACB93B53966660ED98B4FC874952E9CA93BEAA23798716CFC36ED4C5E72AE7C741D48CE720AA0A8F7B2B978D6A8F71F6C1F0FEj0WAM" TargetMode="External"/><Relationship Id="rId82" Type="http://schemas.openxmlformats.org/officeDocument/2006/relationships/hyperlink" Target="consultantplus://offline/ref=6EAC7E3AC1ACB93B53966660ED98B4FC874C53E9C79ABEAA23798716CFC36ED4D7E772EBC543C985E735FC5BC9j2WEM" TargetMode="External"/><Relationship Id="rId19" Type="http://schemas.openxmlformats.org/officeDocument/2006/relationships/hyperlink" Target="consultantplus://offline/ref=6EAC7E3AC1ACB93B53966660ED98B4FC874952EBC694BEAA23798716CFC36ED4C5E72AE7C740D787EE20AA0A8F7B2B978D6A8F71F6C1F0FEj0WAM" TargetMode="External"/><Relationship Id="rId4" Type="http://schemas.openxmlformats.org/officeDocument/2006/relationships/webSettings" Target="webSettings.xml"/><Relationship Id="rId9" Type="http://schemas.openxmlformats.org/officeDocument/2006/relationships/hyperlink" Target="consultantplus://offline/ref=6EAC7E3AC1ACB93B53966660ED98B4FC874952EBC694BEAA23798716CFC36ED4C5E72AE7C740D786E020AA0A8F7B2B978D6A8F71F6C1F0FEj0WAM" TargetMode="External"/><Relationship Id="rId14" Type="http://schemas.openxmlformats.org/officeDocument/2006/relationships/hyperlink" Target="consultantplus://offline/ref=6EAC7E3AC1ACB93B53966660ED98B4FC874952E9CA93BEAA23798716CFC36ED4C5E72AE7C741D48CE720AA0A8F7B2B978D6A8F71F6C1F0FEj0WAM" TargetMode="External"/><Relationship Id="rId22" Type="http://schemas.openxmlformats.org/officeDocument/2006/relationships/hyperlink" Target="consultantplus://offline/ref=6EAC7E3AC1ACB93B53966660ED98B4FC874952EBC694BEAA23798716CFC36ED4C5E72AE4CC1486C1B326FC58D52E278B8C748Dj7W0M" TargetMode="External"/><Relationship Id="rId27" Type="http://schemas.openxmlformats.org/officeDocument/2006/relationships/hyperlink" Target="consultantplus://offline/ref=6EAC7E3AC1ACB93B53966660ED98B4FC874952E9CA93BEAA23798716CFC36ED4C5E72AE7C740D687E420AA0A8F7B2B978D6A8F71F6C1F0FEj0WAM" TargetMode="External"/><Relationship Id="rId30" Type="http://schemas.openxmlformats.org/officeDocument/2006/relationships/hyperlink" Target="consultantplus://offline/ref=6EAC7E3AC1ACB93B53966660ED98B4FC874F57E3C79BBEAA23798716CFC36ED4C5E72AE7C743D386E520AA0A8F7B2B978D6A8F71F6C1F0FEj0WAM" TargetMode="External"/><Relationship Id="rId35" Type="http://schemas.openxmlformats.org/officeDocument/2006/relationships/hyperlink" Target="consultantplus://offline/ref=6EAC7E3AC1ACB93B53966660ED98B4FC874F53EDCA97BEAA23798716CFC36ED4C5E72AE7C740D480E120AA0A8F7B2B978D6A8F71F6C1F0FEj0WAM" TargetMode="External"/><Relationship Id="rId43" Type="http://schemas.openxmlformats.org/officeDocument/2006/relationships/hyperlink" Target="consultantplus://offline/ref=6EAC7E3AC1ACB93B53966660ED98B4FC874952EBC694BEAA23798716CFC36ED4C5E72AE7C740D780E520AA0A8F7B2B978D6A8F71F6C1F0FEj0WAM" TargetMode="External"/><Relationship Id="rId48" Type="http://schemas.openxmlformats.org/officeDocument/2006/relationships/hyperlink" Target="consultantplus://offline/ref=6EAC7E3AC1ACB93B53966660ED98B4FC874952EBC694BEAA23798716CFC36ED4C5E72AE7C740D785EF20AA0A8F7B2B978D6A8F71F6C1F0FEj0WAM" TargetMode="External"/><Relationship Id="rId56" Type="http://schemas.openxmlformats.org/officeDocument/2006/relationships/hyperlink" Target="consultantplus://offline/ref=6EAC7E3AC1ACB93B53966660ED98B4FC874C53E9C79ABEAA23798716CFC36ED4D7E772EBC543C985E735FC5BC9j2WEM" TargetMode="External"/><Relationship Id="rId64" Type="http://schemas.openxmlformats.org/officeDocument/2006/relationships/hyperlink" Target="consultantplus://offline/ref=6EAC7E3AC1ACB93B53966660ED98B4FC854850EDC096BEAA23798716CFC36ED4C5E72AE7C740D784E620AA0A8F7B2B978D6A8F71F6C1F0FEj0WAM" TargetMode="External"/><Relationship Id="rId69" Type="http://schemas.openxmlformats.org/officeDocument/2006/relationships/header" Target="header2.xml"/><Relationship Id="rId77" Type="http://schemas.openxmlformats.org/officeDocument/2006/relationships/hyperlink" Target="consultantplus://offline/ref=6EAC7E3AC1ACB93B53966660ED98B4FC874D54ECC79ABEAA23798716CFC36ED4C5E72AE7C740D58DE220AA0A8F7B2B978D6A8F71F6C1F0FEj0WAM" TargetMode="External"/><Relationship Id="rId8" Type="http://schemas.openxmlformats.org/officeDocument/2006/relationships/hyperlink" Target="consultantplus://offline/ref=6EAC7E3AC1ACB93B53966660ED98B4FC874952E9CA93BEAA23798716CFC36ED4C5E72AE7C741D48CEF20AA0A8F7B2B978D6A8F71F6C1F0FEj0WAM" TargetMode="External"/><Relationship Id="rId51" Type="http://schemas.openxmlformats.org/officeDocument/2006/relationships/hyperlink" Target="consultantplus://offline/ref=6EAC7E3AC1ACB93B53966660ED98B4FC854E59E9C091BEAA23798716CFC36ED4C5E72AE7C740D785EE20AA0A8F7B2B978D6A8F71F6C1F0FEj0WAM" TargetMode="External"/><Relationship Id="rId72" Type="http://schemas.openxmlformats.org/officeDocument/2006/relationships/hyperlink" Target="consultantplus://offline/ref=6EAC7E3AC1ACB93B53966660ED98B4FC874952E9CA93BEAA23798716CFC36ED4C5E72AE7C741D48CE720AA0A8F7B2B978D6A8F71F6C1F0FEj0WAM" TargetMode="External"/><Relationship Id="rId80" Type="http://schemas.openxmlformats.org/officeDocument/2006/relationships/header" Target="header4.xml"/><Relationship Id="rId85" Type="http://schemas.openxmlformats.org/officeDocument/2006/relationships/hyperlink" Target="consultantplus://offline/ref=6EAC7E3AC1ACB93B53966660ED98B4FC854850EDC096BEAA23798716CFC36ED4C5E72AE7C740D784E620AA0A8F7B2B978D6A8F71F6C1F0FEj0WAM" TargetMode="External"/><Relationship Id="rId3" Type="http://schemas.openxmlformats.org/officeDocument/2006/relationships/settings" Target="settings.xml"/><Relationship Id="rId12" Type="http://schemas.openxmlformats.org/officeDocument/2006/relationships/hyperlink" Target="consultantplus://offline/ref=4B81B9965B8BF13DF5A1F6D02AEF2ABA03152ACB1A14A0FE1DDE253684738C1D86FFAC49B43C1EC6D6D1ED5A76FD8D0DO5i7G" TargetMode="External"/><Relationship Id="rId17" Type="http://schemas.openxmlformats.org/officeDocument/2006/relationships/hyperlink" Target="consultantplus://offline/ref=6EAC7E3AC1ACB93B53966660ED98B4FC874952E9CA93BEAA23798716CFC36ED4C5E72AE7C741D48CE720AA0A8F7B2B978D6A8F71F6C1F0FEj0WAM" TargetMode="External"/><Relationship Id="rId25" Type="http://schemas.openxmlformats.org/officeDocument/2006/relationships/hyperlink" Target="consultantplus://offline/ref=6EAC7E3AC1ACB93B53966660ED98B4FC874952EBC694BEAA23798716CFC36ED4C5E72AE7C740D787E720AA0A8F7B2B978D6A8F71F6C1F0FEj0WAM" TargetMode="External"/><Relationship Id="rId33" Type="http://schemas.openxmlformats.org/officeDocument/2006/relationships/hyperlink" Target="consultantplus://offline/ref=6EAC7E3AC1ACB93B53966660ED98B4FC874F57E3C79BBEAA23798716CFC36ED4C5E72AE7C743D386E520AA0A8F7B2B978D6A8F71F6C1F0FEj0WAM" TargetMode="External"/><Relationship Id="rId38" Type="http://schemas.openxmlformats.org/officeDocument/2006/relationships/hyperlink" Target="consultantplus://offline/ref=6EAC7E3AC1ACB93B53966660ED98B4FC874952E9CA93BEAA23798716CFC36ED4C5E72AE7C741D48CE420AA0A8F7B2B978D6A8F71F6C1F0FEj0WAM" TargetMode="External"/><Relationship Id="rId46" Type="http://schemas.openxmlformats.org/officeDocument/2006/relationships/hyperlink" Target="consultantplus://offline/ref=6EAC7E3AC1ACB93B53966660ED98B4FC874952EBC694BEAA23798716CFC36ED4C5E72AE7C740D784EF20AA0A8F7B2B978D6A8F71F6C1F0FEj0WAM" TargetMode="External"/><Relationship Id="rId59" Type="http://schemas.openxmlformats.org/officeDocument/2006/relationships/hyperlink" Target="consultantplus://offline/ref=6EAC7E3AC1ACB93B53966660ED98B4FC854850EDC096BEAA23798716CFC36ED4C5E72AE7C740D784E620AA0A8F7B2B978D6A8F71F6C1F0FEj0WAM" TargetMode="External"/><Relationship Id="rId67" Type="http://schemas.openxmlformats.org/officeDocument/2006/relationships/header" Target="header1.xml"/><Relationship Id="rId20" Type="http://schemas.openxmlformats.org/officeDocument/2006/relationships/hyperlink" Target="consultantplus://offline/ref=6EAC7E3AC1ACB93B53966660ED98B4FC874952E9CA93BEAA23798716CFC36ED4C5E72AE7C740D78DEE20AA0A8F7B2B978D6A8F71F6C1F0FEj0WAM" TargetMode="External"/><Relationship Id="rId41" Type="http://schemas.openxmlformats.org/officeDocument/2006/relationships/hyperlink" Target="consultantplus://offline/ref=6EAC7E3AC1ACB93B53966660ED98B4FC874952E9CA93BEAA23798716CFC36ED4C5E72AE7C740D384E620AA0A8F7B2B978D6A8F71F6C1F0FEj0WAM" TargetMode="External"/><Relationship Id="rId54" Type="http://schemas.openxmlformats.org/officeDocument/2006/relationships/hyperlink" Target="consultantplus://offline/ref=6EAC7E3AC1ACB93B53966660ED98B4FC874D54ECC79ABEAA23798716CFC36ED4C5E72AE7C740D58DE520AA0A8F7B2B978D6A8F71F6C1F0FEj0WAM" TargetMode="External"/><Relationship Id="rId62" Type="http://schemas.openxmlformats.org/officeDocument/2006/relationships/hyperlink" Target="consultantplus://offline/ref=6EAC7E3AC1ACB93B53966660ED98B4FC874C53E9C79ABEAA23798716CFC36ED4D7E772EBC543C985E735FC5BC9j2WEM" TargetMode="External"/><Relationship Id="rId70" Type="http://schemas.openxmlformats.org/officeDocument/2006/relationships/footer" Target="footer2.xml"/><Relationship Id="rId75" Type="http://schemas.openxmlformats.org/officeDocument/2006/relationships/hyperlink" Target="consultantplus://offline/ref=6EAC7E3AC1ACB93B53966660ED98B4FC854850EDC096BEAA23798716CFC36ED4C5E72AE7C740D784E620AA0A8F7B2B978D6A8F71F6C1F0FEj0WAM" TargetMode="External"/><Relationship Id="rId83" Type="http://schemas.openxmlformats.org/officeDocument/2006/relationships/hyperlink" Target="consultantplus://offline/ref=6EAC7E3AC1ACB93B53966660ED98B4FC854E59E9C091BEAA23798716CFC36ED4C5E72AE7C740D785EE20AA0A8F7B2B978D6A8F71F6C1F0FEj0WA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EAC7E3AC1ACB93B53966660ED98B4FC874952E9CA93BEAA23798716CFC36ED4D7E772EBC543C985E735FC5BC9j2WEM" TargetMode="External"/><Relationship Id="rId23" Type="http://schemas.openxmlformats.org/officeDocument/2006/relationships/hyperlink" Target="consultantplus://offline/ref=6EAC7E3AC1ACB93B53966660ED98B4FC874952EBC694BEAA23798716CFC36ED4C5E72AE7C740D787E620AA0A8F7B2B978D6A8F71F6C1F0FEj0WAM" TargetMode="External"/><Relationship Id="rId28" Type="http://schemas.openxmlformats.org/officeDocument/2006/relationships/hyperlink" Target="consultantplus://offline/ref=6EAC7E3AC1ACB93B53966660ED98B4FC874C51E3C190BEAA23798716CFC36ED4C5E72AE7C444DCD1B76FAB56C92D38958F6A8D70EAjCW3M" TargetMode="External"/><Relationship Id="rId36" Type="http://schemas.openxmlformats.org/officeDocument/2006/relationships/hyperlink" Target="consultantplus://offline/ref=6EAC7E3AC1ACB93B53966660ED98B4FC874952E9CA93BEAA23798716CFC36ED4C5E72AE7C445D48EB27ABA0EC62C258B8E759172E8C1jFW0M" TargetMode="External"/><Relationship Id="rId49" Type="http://schemas.openxmlformats.org/officeDocument/2006/relationships/hyperlink" Target="consultantplus://offline/ref=6EAC7E3AC1ACB93B53966660ED98B4FC874952E9CA93BEAA23798716CFC36ED4C5E72AE7C741D48CE720AA0A8F7B2B978D6A8F71F6C1F0FEj0WAM" TargetMode="External"/><Relationship Id="rId57" Type="http://schemas.openxmlformats.org/officeDocument/2006/relationships/hyperlink" Target="consultantplus://offline/ref=6EAC7E3AC1ACB93B53966660ED98B4FC854E59E9C091BEAA23798716CFC36ED4C5E72AE7C740D785EE20AA0A8F7B2B978D6A8F71F6C1F0FEj0WAM" TargetMode="External"/><Relationship Id="rId10" Type="http://schemas.openxmlformats.org/officeDocument/2006/relationships/hyperlink" Target="consultantplus://offline/ref=6EAC7E3AC1ACB93B53966660ED98B4FC864D55ECC19BBEAA23798716CFC36ED4D7E772EBC543C985E735FC5BC9j2WEM" TargetMode="External"/><Relationship Id="rId31" Type="http://schemas.openxmlformats.org/officeDocument/2006/relationships/hyperlink" Target="consultantplus://offline/ref=6EAC7E3AC1ACB93B5396786DFBF4EBF584460EE7C491B1FD7726DC4B98CA648382A873A5834DD685E62BFF58C07A77D1DB798D73F6C3F1E208AE83jDWCM" TargetMode="External"/><Relationship Id="rId44" Type="http://schemas.openxmlformats.org/officeDocument/2006/relationships/hyperlink" Target="consultantplus://offline/ref=6EAC7E3AC1ACB93B53966660ED98B4FC874952EBC694BEAA23798716CFC36ED4C5E72AE7C740D785EF20AA0A8F7B2B978D6A8F71F6C1F0FEj0WAM" TargetMode="External"/><Relationship Id="rId52" Type="http://schemas.openxmlformats.org/officeDocument/2006/relationships/hyperlink" Target="consultantplus://offline/ref=6EAC7E3AC1ACB93B53966660ED98B4FC854850EDC096BEAA23798716CFC36ED4C5E72AE7C740D784E620AA0A8F7B2B978D6A8F71F6C1F0FEj0WAM" TargetMode="External"/><Relationship Id="rId60" Type="http://schemas.openxmlformats.org/officeDocument/2006/relationships/hyperlink" Target="consultantplus://offline/ref=6EAC7E3AC1ACB93B53966660ED98B4FC874D54ECC79ABEAA23798716CFC36ED4C5E72AE7C740D58DE520AA0A8F7B2B978D6A8F71F6C1F0FEj0WAM" TargetMode="External"/><Relationship Id="rId65" Type="http://schemas.openxmlformats.org/officeDocument/2006/relationships/hyperlink" Target="consultantplus://offline/ref=6EAC7E3AC1ACB93B53966660ED98B4FC854850EDC096BEAA23798716CFC36ED4C5E72AE7C740D784E620AA0A8F7B2B978D6A8F71F6C1F0FEj0WAM" TargetMode="External"/><Relationship Id="rId73" Type="http://schemas.openxmlformats.org/officeDocument/2006/relationships/hyperlink" Target="consultantplus://offline/ref=6EAC7E3AC1ACB93B53966660ED98B4FC874C53E9C79ABEAA23798716CFC36ED4D7E772EBC543C985E735FC5BC9j2WEM" TargetMode="External"/><Relationship Id="rId78" Type="http://schemas.openxmlformats.org/officeDocument/2006/relationships/header" Target="header3.xml"/><Relationship Id="rId81" Type="http://schemas.openxmlformats.org/officeDocument/2006/relationships/footer" Target="footer4.xml"/><Relationship Id="rId86"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2020-02-03T06:42:00Z</dcterms:created>
  <dcterms:modified xsi:type="dcterms:W3CDTF">2020-02-04T11:19:00Z</dcterms:modified>
</cp:coreProperties>
</file>