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4"/>
        <w:gridCol w:w="1763"/>
        <w:gridCol w:w="3698"/>
      </w:tblGrid>
      <w:tr w:rsidR="007C3C14" w:rsidTr="00A309B9">
        <w:trPr>
          <w:trHeight w:val="2824"/>
        </w:trPr>
        <w:tc>
          <w:tcPr>
            <w:tcW w:w="40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>Башҡортостан</w:t>
            </w: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>Республикаһының Ҡыйғы  районы муниципаль</w:t>
            </w: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>районының Абзай</w:t>
            </w: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 xml:space="preserve">  ауыл Советы ауыл  </w:t>
            </w:r>
          </w:p>
          <w:p w:rsidR="007C3C14" w:rsidRPr="00A309B9" w:rsidRDefault="007C3C14" w:rsidP="00A309B9">
            <w:pPr>
              <w:pStyle w:val="Heading4"/>
              <w:rPr>
                <w:b/>
                <w:bCs/>
                <w:szCs w:val="28"/>
                <w:lang w:val="ru-RU"/>
              </w:rPr>
            </w:pPr>
            <w:r w:rsidRPr="00A309B9">
              <w:rPr>
                <w:b/>
                <w:szCs w:val="28"/>
                <w:lang w:val="ru-RU"/>
              </w:rPr>
              <w:t>билǝмǝһе</w:t>
            </w:r>
            <w:r w:rsidRPr="00A309B9">
              <w:rPr>
                <w:b/>
                <w:bCs/>
                <w:szCs w:val="28"/>
                <w:lang w:val="ru-RU"/>
              </w:rPr>
              <w:t xml:space="preserve"> Советы</w:t>
            </w:r>
          </w:p>
          <w:p w:rsidR="007C3C14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B9">
              <w:rPr>
                <w:rFonts w:ascii="Times New Roman" w:hAnsi="Times New Roman"/>
                <w:sz w:val="24"/>
                <w:szCs w:val="24"/>
              </w:rPr>
              <w:t>(Башҡортостан  Республикаһының Ҡыйғы районының Абзай ауыл Советы)</w:t>
            </w:r>
          </w:p>
          <w:p w:rsidR="007C3C14" w:rsidRDefault="007C3C14">
            <w:pPr>
              <w:jc w:val="center"/>
              <w:rPr>
                <w:rFonts w:ascii="Arial New Bash" w:hAnsi="Arial New Bash"/>
                <w:b/>
                <w:bCs/>
                <w:sz w:val="30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C3C14" w:rsidRDefault="007C3C14">
            <w:pPr>
              <w:jc w:val="center"/>
              <w:rPr>
                <w:rFonts w:ascii="Arial New Bash" w:hAnsi="Arial New Bash"/>
                <w:sz w:val="3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9pt;margin-top:1.9pt;width:71.45pt;height:77.25pt;z-index:251658240;mso-position-horizontal-relative:text;mso-position-vertical-relative:text">
                  <v:imagedata r:id="rId7" o:title="" croptop="6164f" cropbottom="5413f" cropleft="10641f" cropright="19324f"/>
                </v:shape>
              </w:pict>
            </w:r>
          </w:p>
        </w:tc>
        <w:tc>
          <w:tcPr>
            <w:tcW w:w="369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>сельского  поселения</w:t>
            </w: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>Абзаевский сельсовет</w:t>
            </w: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 района</w:t>
            </w: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>Кигинский район</w:t>
            </w: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B9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:rsidR="007C3C14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C14" w:rsidRPr="00A309B9" w:rsidRDefault="007C3C14" w:rsidP="00A3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B9">
              <w:rPr>
                <w:rFonts w:ascii="Times New Roman" w:hAnsi="Times New Roman"/>
                <w:sz w:val="24"/>
                <w:szCs w:val="24"/>
              </w:rPr>
              <w:t xml:space="preserve">(Совет Абзаевского сельсовета Кигинского района </w:t>
            </w:r>
          </w:p>
          <w:p w:rsidR="007C3C14" w:rsidRDefault="007C3C14" w:rsidP="00A309B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30"/>
              </w:rPr>
            </w:pPr>
            <w:r w:rsidRPr="00A309B9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7C3C14" w:rsidRDefault="007C3C14" w:rsidP="00A3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C14" w:rsidRDefault="007C3C14" w:rsidP="00A3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9B9">
        <w:rPr>
          <w:rFonts w:ascii="Times New Roman" w:hAnsi="Times New Roman"/>
          <w:b/>
          <w:sz w:val="28"/>
          <w:szCs w:val="28"/>
        </w:rPr>
        <w:t>ҠАРАР                                                                              РЕШЕНИЕ</w:t>
      </w:r>
    </w:p>
    <w:p w:rsidR="007C3C14" w:rsidRPr="00A309B9" w:rsidRDefault="007C3C14" w:rsidP="00A3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C14" w:rsidRPr="00A309B9" w:rsidRDefault="007C3C14" w:rsidP="00A3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октябрь </w:t>
      </w:r>
      <w:r w:rsidRPr="00A309B9">
        <w:rPr>
          <w:rFonts w:ascii="Times New Roman" w:hAnsi="Times New Roman"/>
          <w:sz w:val="28"/>
          <w:szCs w:val="28"/>
        </w:rPr>
        <w:t xml:space="preserve">2018 й.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09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27-40-2</w:t>
      </w:r>
      <w:r w:rsidRPr="00A309B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16 октября </w:t>
      </w:r>
      <w:r w:rsidRPr="00A309B9">
        <w:rPr>
          <w:rFonts w:ascii="Times New Roman" w:hAnsi="Times New Roman"/>
          <w:sz w:val="28"/>
          <w:szCs w:val="28"/>
        </w:rPr>
        <w:t>2018 г.</w:t>
      </w:r>
    </w:p>
    <w:p w:rsidR="007C3C14" w:rsidRPr="00A309B9" w:rsidRDefault="007C3C14" w:rsidP="00E1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09B9">
        <w:rPr>
          <w:rFonts w:ascii="Times New Roman" w:hAnsi="Times New Roman"/>
          <w:sz w:val="24"/>
          <w:szCs w:val="24"/>
        </w:rPr>
        <w:t xml:space="preserve">Абзай ауылы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309B9">
        <w:rPr>
          <w:rFonts w:ascii="Times New Roman" w:hAnsi="Times New Roman"/>
          <w:sz w:val="24"/>
          <w:szCs w:val="24"/>
        </w:rPr>
        <w:t xml:space="preserve">   с. Абзаево</w:t>
      </w:r>
    </w:p>
    <w:p w:rsidR="007C3C14" w:rsidRDefault="007C3C14" w:rsidP="00A309B9">
      <w:pPr>
        <w:pStyle w:val="NoSpacing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C3C14" w:rsidRPr="004012A2" w:rsidRDefault="007C3C14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3C14" w:rsidRPr="004012A2" w:rsidRDefault="007C3C14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3C14" w:rsidRPr="00E17746" w:rsidRDefault="007C3C14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7746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7C3C14" w:rsidRPr="00E17746" w:rsidRDefault="007C3C14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7746">
        <w:rPr>
          <w:rFonts w:ascii="Times New Roman" w:hAnsi="Times New Roman"/>
          <w:b/>
          <w:sz w:val="28"/>
          <w:szCs w:val="28"/>
        </w:rPr>
        <w:t>в Устав сельского поселения Абзаевский сельсовет</w:t>
      </w:r>
    </w:p>
    <w:p w:rsidR="007C3C14" w:rsidRPr="00E17746" w:rsidRDefault="007C3C14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7746">
        <w:rPr>
          <w:rFonts w:ascii="Times New Roman" w:hAnsi="Times New Roman"/>
          <w:b/>
          <w:sz w:val="28"/>
          <w:szCs w:val="28"/>
        </w:rPr>
        <w:t>муниципального района Кигинский район</w:t>
      </w:r>
    </w:p>
    <w:p w:rsidR="007C3C14" w:rsidRPr="00E17746" w:rsidRDefault="007C3C14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774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7C3C14" w:rsidRPr="004012A2" w:rsidRDefault="007C3C14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3C14" w:rsidRPr="004012A2" w:rsidRDefault="007C3C14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3C14" w:rsidRPr="004012A2" w:rsidRDefault="007C3C14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3C14" w:rsidRPr="004012A2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Абзаевский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Кигинский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C3C14" w:rsidRPr="004012A2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7C3C14" w:rsidRPr="004012A2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Абзаевский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Кигинский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C3C14" w:rsidRPr="00D21C05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7C3C14" w:rsidRPr="00B01D37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C3C14" w:rsidRPr="00456425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09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7C3C14" w:rsidRPr="00F45A9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7C3C14" w:rsidRPr="00102B9F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7C3C14" w:rsidRPr="00F45A9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7C3C14" w:rsidRPr="00F45A9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C3C14" w:rsidRPr="00F45A9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7C3C14" w:rsidRPr="00F45A9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7C3C14" w:rsidRPr="00102B9F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C3C14" w:rsidRPr="00CC532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7C3C14" w:rsidRDefault="007C3C14" w:rsidP="002A09A3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7C3C14" w:rsidRPr="00F45A9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7C3C14" w:rsidRPr="00646B49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7C3C14" w:rsidRPr="00F45A9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7C3C14" w:rsidRPr="00F45A9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7C3C14" w:rsidRPr="008C115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C3C14" w:rsidRPr="008C1151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7C3C14" w:rsidRPr="00110380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7C3C14" w:rsidRPr="00360820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C3C14" w:rsidRDefault="007C3C14" w:rsidP="002A0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7C3C14" w:rsidRDefault="007C3C14" w:rsidP="002A0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7C3C14" w:rsidRPr="00360820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7C3C14" w:rsidRDefault="007C3C14" w:rsidP="002A0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7C3C14" w:rsidRDefault="007C3C14" w:rsidP="002A0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7C3C14" w:rsidRPr="009F14E5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C14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7C3C14" w:rsidRPr="0074420D" w:rsidRDefault="007C3C14" w:rsidP="002A09A3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C3C14" w:rsidRPr="0074420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7C3C14" w:rsidRPr="0074420D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C3C14" w:rsidRPr="0074420D" w:rsidRDefault="007C3C14" w:rsidP="002A09A3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C3C14" w:rsidRPr="0074420D" w:rsidRDefault="007C3C14" w:rsidP="002A09A3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C3C14" w:rsidRDefault="007C3C14" w:rsidP="002A09A3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7C3C14" w:rsidRPr="00360820" w:rsidRDefault="007C3C14" w:rsidP="002A0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7C3C14" w:rsidRDefault="007C3C14" w:rsidP="002A09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3C14" w:rsidRPr="00360820" w:rsidRDefault="007C3C14" w:rsidP="002A09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7C3C14" w:rsidRPr="00360820" w:rsidRDefault="007C3C14" w:rsidP="002A09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3C14" w:rsidRDefault="007C3C14" w:rsidP="002A0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7C3C14" w:rsidRPr="00AF442E" w:rsidRDefault="007C3C14" w:rsidP="002A09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C3C14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7C3C14" w:rsidRPr="00646585" w:rsidRDefault="007C3C14" w:rsidP="002A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Настоящее решение обнародовать </w:t>
      </w:r>
      <w:r w:rsidRPr="002A09A3">
        <w:rPr>
          <w:rFonts w:ascii="Times New Roman" w:hAnsi="Times New Roman"/>
          <w:sz w:val="28"/>
          <w:szCs w:val="28"/>
        </w:rPr>
        <w:t>в сети общего доступа «Интернет» на официальном сайте сельского поселения Абзаевский сельсовет муниципального района Кигинский район Республики Башкортостан http://a</w:t>
      </w:r>
      <w:r w:rsidRPr="002A09A3">
        <w:rPr>
          <w:rFonts w:ascii="Times New Roman" w:hAnsi="Times New Roman"/>
          <w:sz w:val="28"/>
          <w:szCs w:val="28"/>
          <w:lang w:val="en-US"/>
        </w:rPr>
        <w:t>bzaevo</w:t>
      </w:r>
      <w:r w:rsidRPr="002A09A3">
        <w:rPr>
          <w:rFonts w:ascii="Times New Roman" w:hAnsi="Times New Roman"/>
          <w:sz w:val="28"/>
          <w:szCs w:val="28"/>
        </w:rPr>
        <w:t>.ru/ и на информационном стенде Совета сельского поселения Абзаевский сельсовет муниципального района Кигинский район Республики Башкортостан, расположенном в здании Администрации сельского поселения Абзаевский сельсовет муниципального района Кигинский район Республики Башкортостан</w:t>
      </w:r>
      <w:r w:rsidRPr="00646585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7C3C14" w:rsidRDefault="007C3C14" w:rsidP="00E17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Default="007C3C14" w:rsidP="00E17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Default="007C3C14" w:rsidP="00E17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C14" w:rsidRPr="00E17746" w:rsidRDefault="007C3C14" w:rsidP="00E17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746">
        <w:rPr>
          <w:rFonts w:ascii="Times New Roman" w:hAnsi="Times New Roman"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17746">
        <w:rPr>
          <w:rFonts w:ascii="Times New Roman" w:hAnsi="Times New Roman"/>
          <w:sz w:val="28"/>
          <w:szCs w:val="28"/>
        </w:rPr>
        <w:t xml:space="preserve">                                З. Г. Камалов</w:t>
      </w:r>
    </w:p>
    <w:p w:rsidR="007C3C14" w:rsidRPr="00D21C05" w:rsidRDefault="007C3C14" w:rsidP="002A09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3C14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14" w:rsidRDefault="007C3C14" w:rsidP="00B8536C">
      <w:pPr>
        <w:spacing w:after="0" w:line="240" w:lineRule="auto"/>
      </w:pPr>
      <w:r>
        <w:separator/>
      </w:r>
    </w:p>
  </w:endnote>
  <w:endnote w:type="continuationSeparator" w:id="0">
    <w:p w:rsidR="007C3C14" w:rsidRDefault="007C3C1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14" w:rsidRDefault="007C3C14" w:rsidP="00B8536C">
      <w:pPr>
        <w:spacing w:after="0" w:line="240" w:lineRule="auto"/>
      </w:pPr>
      <w:r>
        <w:separator/>
      </w:r>
    </w:p>
  </w:footnote>
  <w:footnote w:type="continuationSeparator" w:id="0">
    <w:p w:rsidR="007C3C14" w:rsidRDefault="007C3C1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14" w:rsidRDefault="007C3C14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 w:rsidRPr="00B8536C">
      <w:rPr>
        <w:rFonts w:ascii="Times New Roman" w:hAnsi="Times New Roman"/>
      </w:rPr>
      <w:fldChar w:fldCharType="end"/>
    </w:r>
  </w:p>
  <w:p w:rsidR="007C3C14" w:rsidRDefault="007C3C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DC90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92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A69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F6D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043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44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E82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BE6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CC7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827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95591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572F3"/>
    <w:rsid w:val="00276E5E"/>
    <w:rsid w:val="002921DE"/>
    <w:rsid w:val="00296CE4"/>
    <w:rsid w:val="002A09A3"/>
    <w:rsid w:val="002A7BFC"/>
    <w:rsid w:val="002E31A2"/>
    <w:rsid w:val="002F12A4"/>
    <w:rsid w:val="00304E55"/>
    <w:rsid w:val="00317B7C"/>
    <w:rsid w:val="00360820"/>
    <w:rsid w:val="003705FA"/>
    <w:rsid w:val="003A6C2C"/>
    <w:rsid w:val="003C77CA"/>
    <w:rsid w:val="003D01B6"/>
    <w:rsid w:val="004012A2"/>
    <w:rsid w:val="00456425"/>
    <w:rsid w:val="0048222F"/>
    <w:rsid w:val="004A11B0"/>
    <w:rsid w:val="004A36DF"/>
    <w:rsid w:val="004A700C"/>
    <w:rsid w:val="00555AE0"/>
    <w:rsid w:val="00573CF7"/>
    <w:rsid w:val="005A69A9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C3C14"/>
    <w:rsid w:val="007E47FA"/>
    <w:rsid w:val="007F0EF3"/>
    <w:rsid w:val="0083110E"/>
    <w:rsid w:val="008627EB"/>
    <w:rsid w:val="008960FF"/>
    <w:rsid w:val="008C1151"/>
    <w:rsid w:val="008D5EA4"/>
    <w:rsid w:val="008E2D29"/>
    <w:rsid w:val="008F051F"/>
    <w:rsid w:val="00920CE3"/>
    <w:rsid w:val="00931F39"/>
    <w:rsid w:val="00973AB3"/>
    <w:rsid w:val="009F14E5"/>
    <w:rsid w:val="00A309B9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BB5036"/>
    <w:rsid w:val="00C27745"/>
    <w:rsid w:val="00C4498C"/>
    <w:rsid w:val="00C661BD"/>
    <w:rsid w:val="00C72C8C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17746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73E97"/>
    <w:rsid w:val="00FA25A0"/>
    <w:rsid w:val="00FB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C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309B9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384A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paragraph" w:customStyle="1" w:styleId="1">
    <w:name w:val="????????? 1"/>
    <w:basedOn w:val="Normal"/>
    <w:next w:val="Normal"/>
    <w:uiPriority w:val="99"/>
    <w:rsid w:val="00A309B9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3293</Words>
  <Characters>18776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Абзай</cp:lastModifiedBy>
  <cp:revision>6</cp:revision>
  <cp:lastPrinted>2018-10-16T09:28:00Z</cp:lastPrinted>
  <dcterms:created xsi:type="dcterms:W3CDTF">2018-08-16T07:00:00Z</dcterms:created>
  <dcterms:modified xsi:type="dcterms:W3CDTF">2018-10-17T11:02:00Z</dcterms:modified>
</cp:coreProperties>
</file>